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F57F" w14:textId="6AE0BE5C" w:rsidR="005C61B9" w:rsidRPr="005F4C3C" w:rsidRDefault="00622BA2" w:rsidP="005C61B9">
      <w:pPr>
        <w:tabs>
          <w:tab w:val="left" w:pos="8910"/>
          <w:tab w:val="left" w:pos="9180"/>
        </w:tabs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5F4C3C">
        <w:rPr>
          <w:rFonts w:ascii="Arial" w:eastAsia="Arial" w:hAnsi="Arial" w:cs="Arial"/>
          <w:b/>
          <w:color w:val="000000" w:themeColor="text1"/>
          <w:sz w:val="22"/>
          <w:szCs w:val="22"/>
        </w:rPr>
        <w:softHyphen/>
      </w:r>
      <w:r w:rsidRPr="005F4C3C">
        <w:rPr>
          <w:rFonts w:ascii="Arial" w:eastAsia="Arial" w:hAnsi="Arial" w:cs="Arial"/>
          <w:b/>
          <w:color w:val="000000" w:themeColor="text1"/>
          <w:sz w:val="22"/>
          <w:szCs w:val="22"/>
        </w:rPr>
        <w:softHyphen/>
      </w:r>
      <w:r w:rsidR="005C61B9" w:rsidRPr="005F4C3C">
        <w:rPr>
          <w:rFonts w:ascii="Arial" w:eastAsia="Arial" w:hAnsi="Arial" w:cs="Arial"/>
          <w:b/>
          <w:color w:val="000000" w:themeColor="text1"/>
          <w:sz w:val="22"/>
          <w:szCs w:val="22"/>
        </w:rPr>
        <w:t>Presseinformation</w:t>
      </w:r>
    </w:p>
    <w:p w14:paraId="2BECEFDD" w14:textId="77777777" w:rsidR="005C61B9" w:rsidRPr="005F4C3C" w:rsidRDefault="005C61B9" w:rsidP="005C61B9">
      <w:pPr>
        <w:tabs>
          <w:tab w:val="left" w:pos="8910"/>
          <w:tab w:val="left" w:pos="918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4C3C">
        <w:rPr>
          <w:rFonts w:ascii="Arial" w:eastAsia="Arial" w:hAnsi="Arial" w:cs="Arial"/>
          <w:color w:val="000000" w:themeColor="text1"/>
          <w:sz w:val="22"/>
          <w:szCs w:val="22"/>
        </w:rPr>
        <w:t>www.graphisoft.de</w:t>
      </w:r>
    </w:p>
    <w:p w14:paraId="186FCB55" w14:textId="100111F3" w:rsidR="005F3F7A" w:rsidRPr="005F4C3C" w:rsidRDefault="00E52AAE" w:rsidP="005F3F7A">
      <w:pPr>
        <w:tabs>
          <w:tab w:val="left" w:pos="8910"/>
          <w:tab w:val="left" w:pos="918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11" w:history="1">
        <w:r w:rsidR="005C61B9" w:rsidRPr="005F4C3C">
          <w:rPr>
            <w:rStyle w:val="Hyperlink"/>
            <w:rFonts w:ascii="Arial" w:hAnsi="Arial" w:cs="Arial"/>
            <w:sz w:val="22"/>
            <w:szCs w:val="22"/>
          </w:rPr>
          <w:t>presse@graphisoft.de</w:t>
        </w:r>
      </w:hyperlink>
      <w:r w:rsidR="005C61B9" w:rsidRPr="005F4C3C">
        <w:rPr>
          <w:rFonts w:ascii="Arial" w:hAnsi="Arial" w:cs="Arial"/>
          <w:color w:val="000000" w:themeColor="text1"/>
          <w:sz w:val="22"/>
          <w:szCs w:val="22"/>
        </w:rPr>
        <w:br/>
      </w:r>
      <w:r w:rsidR="00DB3D1A" w:rsidRPr="005F4C3C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937257F" w14:textId="085F5B41" w:rsidR="005F4C3C" w:rsidRPr="00FD071B" w:rsidRDefault="007B7109" w:rsidP="00DB2420">
      <w:pPr>
        <w:tabs>
          <w:tab w:val="left" w:pos="8910"/>
          <w:tab w:val="left" w:pos="9180"/>
        </w:tabs>
        <w:spacing w:line="276" w:lineRule="auto"/>
        <w:jc w:val="both"/>
        <w:rPr>
          <w:rFonts w:ascii="Arial" w:eastAsia="Times New Roman" w:hAnsi="Arial" w:cs="Arial"/>
          <w:b/>
          <w:bCs/>
          <w:sz w:val="40"/>
          <w:szCs w:val="40"/>
          <w:lang w:eastAsia="de-DE"/>
        </w:rPr>
      </w:pPr>
      <w:r>
        <w:rPr>
          <w:rFonts w:ascii="Arial" w:hAnsi="Arial" w:cs="Arial"/>
          <w:b/>
          <w:bCs/>
          <w:sz w:val="48"/>
          <w:szCs w:val="48"/>
        </w:rPr>
        <w:br/>
      </w:r>
      <w:r w:rsidR="009D4CE8">
        <w:rPr>
          <w:rFonts w:ascii="Arial" w:hAnsi="Arial" w:cs="Arial"/>
          <w:b/>
          <w:bCs/>
          <w:sz w:val="40"/>
          <w:szCs w:val="40"/>
        </w:rPr>
        <w:t>Graphisoft auf der BAU 2025</w:t>
      </w:r>
      <w:r w:rsidR="00BD5B0F">
        <w:rPr>
          <w:rFonts w:ascii="Arial" w:hAnsi="Arial" w:cs="Arial"/>
          <w:b/>
          <w:bCs/>
          <w:sz w:val="40"/>
          <w:szCs w:val="40"/>
        </w:rPr>
        <w:t xml:space="preserve"> in München</w:t>
      </w:r>
    </w:p>
    <w:p w14:paraId="43A63A8D" w14:textId="0A07A5AB" w:rsidR="005F4C3C" w:rsidRPr="005F4C3C" w:rsidRDefault="00C00878" w:rsidP="00DB242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Die </w:t>
      </w:r>
      <w:r w:rsidR="009D4CE8">
        <w:rPr>
          <w:rFonts w:ascii="Arial" w:hAnsi="Arial" w:cs="Arial"/>
          <w:b/>
          <w:bCs/>
          <w:sz w:val="22"/>
          <w:szCs w:val="22"/>
        </w:rPr>
        <w:t xml:space="preserve">Schwerpunkte auf dem </w:t>
      </w:r>
      <w:r w:rsidR="009D4CE8" w:rsidRPr="009E1042">
        <w:rPr>
          <w:rFonts w:ascii="Arial" w:hAnsi="Arial" w:cs="Arial"/>
          <w:b/>
          <w:bCs/>
          <w:sz w:val="22"/>
          <w:szCs w:val="22"/>
          <w:highlight w:val="lightGray"/>
        </w:rPr>
        <w:t>Messestand</w:t>
      </w:r>
      <w:r w:rsidR="00BD5B0F" w:rsidRPr="009E1042">
        <w:rPr>
          <w:rFonts w:ascii="Arial" w:hAnsi="Arial" w:cs="Arial"/>
          <w:b/>
          <w:bCs/>
          <w:sz w:val="22"/>
          <w:szCs w:val="22"/>
          <w:highlight w:val="lightGray"/>
        </w:rPr>
        <w:t xml:space="preserve"> </w:t>
      </w:r>
      <w:r w:rsidR="00C3479F" w:rsidRPr="009E1042">
        <w:rPr>
          <w:rFonts w:ascii="Arial" w:hAnsi="Arial" w:cs="Arial"/>
          <w:b/>
          <w:bCs/>
          <w:sz w:val="22"/>
          <w:szCs w:val="22"/>
          <w:highlight w:val="lightGray"/>
        </w:rPr>
        <w:t xml:space="preserve">in Halle </w:t>
      </w:r>
      <w:r w:rsidR="00944900">
        <w:rPr>
          <w:rFonts w:ascii="Arial" w:hAnsi="Arial" w:cs="Arial"/>
          <w:b/>
          <w:bCs/>
          <w:sz w:val="22"/>
          <w:szCs w:val="22"/>
          <w:highlight w:val="lightGray"/>
        </w:rPr>
        <w:t>C</w:t>
      </w:r>
      <w:r w:rsidR="00C3479F" w:rsidRPr="009E1042">
        <w:rPr>
          <w:rFonts w:ascii="Arial" w:hAnsi="Arial" w:cs="Arial"/>
          <w:b/>
          <w:bCs/>
          <w:sz w:val="22"/>
          <w:szCs w:val="22"/>
          <w:highlight w:val="lightGray"/>
        </w:rPr>
        <w:t xml:space="preserve">3, </w:t>
      </w:r>
      <w:r w:rsidR="00944900">
        <w:rPr>
          <w:rFonts w:ascii="Arial" w:hAnsi="Arial" w:cs="Arial"/>
          <w:b/>
          <w:bCs/>
          <w:sz w:val="22"/>
          <w:szCs w:val="22"/>
          <w:highlight w:val="lightGray"/>
        </w:rPr>
        <w:t xml:space="preserve">Stand </w:t>
      </w:r>
      <w:r w:rsidR="009D4CE8" w:rsidRPr="009E1042">
        <w:rPr>
          <w:rFonts w:ascii="Arial" w:hAnsi="Arial" w:cs="Arial"/>
          <w:b/>
          <w:bCs/>
          <w:sz w:val="22"/>
          <w:szCs w:val="22"/>
          <w:highlight w:val="lightGray"/>
        </w:rPr>
        <w:t>322</w:t>
      </w:r>
      <w:r w:rsidR="009D4CE8">
        <w:rPr>
          <w:rFonts w:ascii="Arial" w:hAnsi="Arial" w:cs="Arial"/>
          <w:b/>
          <w:bCs/>
          <w:sz w:val="22"/>
          <w:szCs w:val="22"/>
        </w:rPr>
        <w:t xml:space="preserve">: Archicad 28, </w:t>
      </w:r>
      <w:proofErr w:type="spellStart"/>
      <w:r w:rsidR="009D4CE8">
        <w:rPr>
          <w:rFonts w:ascii="Arial" w:hAnsi="Arial" w:cs="Arial"/>
          <w:b/>
          <w:bCs/>
          <w:sz w:val="22"/>
          <w:szCs w:val="22"/>
        </w:rPr>
        <w:t>DDScad</w:t>
      </w:r>
      <w:proofErr w:type="spellEnd"/>
      <w:r w:rsidR="009D4CE8">
        <w:rPr>
          <w:rFonts w:ascii="Arial" w:hAnsi="Arial" w:cs="Arial"/>
          <w:b/>
          <w:bCs/>
          <w:sz w:val="22"/>
          <w:szCs w:val="22"/>
        </w:rPr>
        <w:t xml:space="preserve"> 20</w:t>
      </w:r>
      <w:r w:rsidR="00BD5B0F">
        <w:rPr>
          <w:rFonts w:ascii="Arial" w:hAnsi="Arial" w:cs="Arial"/>
          <w:b/>
          <w:bCs/>
          <w:sz w:val="22"/>
          <w:szCs w:val="22"/>
        </w:rPr>
        <w:t xml:space="preserve">, </w:t>
      </w:r>
      <w:r w:rsidR="00C3479F">
        <w:rPr>
          <w:rFonts w:ascii="Arial" w:hAnsi="Arial" w:cs="Arial"/>
          <w:b/>
          <w:bCs/>
          <w:sz w:val="22"/>
          <w:szCs w:val="22"/>
        </w:rPr>
        <w:t xml:space="preserve">Lebenszyklusanalyse mit dem neuen LCA-Add-on und </w:t>
      </w:r>
      <w:r w:rsidR="00944900">
        <w:rPr>
          <w:rFonts w:ascii="Arial" w:hAnsi="Arial" w:cs="Arial"/>
          <w:b/>
          <w:bCs/>
          <w:sz w:val="22"/>
          <w:szCs w:val="22"/>
        </w:rPr>
        <w:t>BIMx</w:t>
      </w:r>
    </w:p>
    <w:p w14:paraId="5B20FCA7" w14:textId="77777777" w:rsidR="005F4C3C" w:rsidRPr="00CC4290" w:rsidRDefault="005F4C3C" w:rsidP="00DB242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CE7588" w14:textId="3E64BE43" w:rsidR="00BD5B0F" w:rsidRDefault="005F4C3C" w:rsidP="00DB242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BF99D3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BUDAPEST/MÜNCHEN, </w:t>
      </w:r>
      <w:r w:rsidR="009D4CE8" w:rsidRPr="0BF99D3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7</w:t>
      </w:r>
      <w:r w:rsidRPr="0BF99D3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. </w:t>
      </w:r>
      <w:r w:rsidR="009D4CE8" w:rsidRPr="0BF99D3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November</w:t>
      </w:r>
      <w:r w:rsidRPr="0BF99D3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2024 – </w:t>
      </w:r>
      <w:r w:rsidR="009D4CE8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Vom 13. bis 17. Januar 2025 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>stellt</w:t>
      </w:r>
      <w:r w:rsidR="009D4CE8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 Softwarespezialist Graphisoft auf der Fachmesse BAU 2025 seine Produkte und Dienstleistungen</w:t>
      </w:r>
      <w:r w:rsidR="007A17C1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 vor</w:t>
      </w:r>
      <w:r w:rsidR="00FB6BDF" w:rsidRPr="0BF99D34">
        <w:rPr>
          <w:rFonts w:ascii="Arial" w:eastAsia="Times New Roman" w:hAnsi="Arial" w:cs="Arial"/>
          <w:sz w:val="22"/>
          <w:szCs w:val="22"/>
          <w:lang w:eastAsia="de-DE"/>
        </w:rPr>
        <w:t>.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 Auf dem Gemeinschaftsstand der Nemetschek Group, zentral</w:t>
      </w:r>
      <w:r w:rsidR="00B72B98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 und unübersehbar 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in der Messehalle 3 der BAU zu finden, sind dann </w:t>
      </w:r>
      <w:r w:rsidR="009A7F31">
        <w:rPr>
          <w:rFonts w:ascii="Arial" w:eastAsia="Times New Roman" w:hAnsi="Arial" w:cs="Arial"/>
          <w:sz w:val="22"/>
          <w:szCs w:val="22"/>
          <w:lang w:eastAsia="de-DE"/>
        </w:rPr>
        <w:t xml:space="preserve">sieben 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>voll ausgestattete Workstations für Archicad</w:t>
      </w:r>
      <w:r w:rsidR="007A17C1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und </w:t>
      </w:r>
      <w:proofErr w:type="spellStart"/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>DDScad</w:t>
      </w:r>
      <w:proofErr w:type="spellEnd"/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 aufgebaut. Das </w:t>
      </w:r>
      <w:r w:rsidR="00B72B98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übergreifende 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Standkonzept </w:t>
      </w:r>
      <w:r w:rsidR="00DB2420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ist </w:t>
      </w:r>
      <w:r w:rsidR="00A1299A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ebenso </w:t>
      </w:r>
      <w:r w:rsidR="00DB2420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innovativ wie 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>bewährt: Um eine zentrale Mitte</w:t>
      </w:r>
      <w:r w:rsidR="00DB2420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 mit </w:t>
      </w:r>
      <w:r w:rsidR="009A7F31">
        <w:rPr>
          <w:rFonts w:ascii="Arial" w:eastAsia="Times New Roman" w:hAnsi="Arial" w:cs="Arial"/>
          <w:sz w:val="22"/>
          <w:szCs w:val="22"/>
          <w:lang w:eastAsia="de-DE"/>
        </w:rPr>
        <w:t>Kaffeeb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ar </w:t>
      </w:r>
      <w:r w:rsidR="00DB2420" w:rsidRPr="0BF99D34">
        <w:rPr>
          <w:rFonts w:ascii="Arial" w:eastAsia="Times New Roman" w:hAnsi="Arial" w:cs="Arial"/>
          <w:sz w:val="22"/>
          <w:szCs w:val="22"/>
          <w:lang w:eastAsia="de-DE"/>
        </w:rPr>
        <w:t>und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 Kommunikationszone formieren sich</w:t>
      </w:r>
      <w:r w:rsidR="00DB2420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>insgesamt elf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 Marken 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 xml:space="preserve">aus 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>der Nemetschek Group</w:t>
      </w:r>
      <w:r w:rsidR="00DB2420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 als </w:t>
      </w:r>
      <w:r w:rsidR="00BD5B0F" w:rsidRPr="0BF99D34">
        <w:rPr>
          <w:rFonts w:ascii="Arial" w:eastAsia="Times New Roman" w:hAnsi="Arial" w:cs="Arial"/>
          <w:sz w:val="22"/>
          <w:szCs w:val="22"/>
          <w:lang w:eastAsia="de-DE"/>
        </w:rPr>
        <w:t xml:space="preserve">digitale Lösungsanbieter </w:t>
      </w:r>
      <w:r w:rsidR="00DB2420" w:rsidRPr="0BF99D34">
        <w:rPr>
          <w:rFonts w:ascii="Arial" w:eastAsia="Times New Roman" w:hAnsi="Arial" w:cs="Arial"/>
          <w:sz w:val="22"/>
          <w:szCs w:val="22"/>
          <w:lang w:eastAsia="de-DE"/>
        </w:rPr>
        <w:t>für den gesamten Bauwerkslebenszyklus.</w:t>
      </w:r>
    </w:p>
    <w:p w14:paraId="6A554245" w14:textId="77777777" w:rsidR="00DB2420" w:rsidRDefault="00DB2420" w:rsidP="00DB242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14:paraId="1369354C" w14:textId="330D4C88" w:rsidR="00DB2420" w:rsidRDefault="00B72B98" w:rsidP="00DB242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Im großzügigen Graphisoft-Bereich am Messestand </w:t>
      </w:r>
      <w:r w:rsidR="00DB2420">
        <w:rPr>
          <w:rFonts w:ascii="Arial" w:eastAsia="Times New Roman" w:hAnsi="Arial" w:cs="Arial"/>
          <w:sz w:val="22"/>
          <w:szCs w:val="22"/>
          <w:lang w:eastAsia="de-DE"/>
        </w:rPr>
        <w:t>liegt</w:t>
      </w:r>
      <w:r w:rsidR="007A17C1">
        <w:rPr>
          <w:rFonts w:ascii="Arial" w:eastAsia="Times New Roman" w:hAnsi="Arial" w:cs="Arial"/>
          <w:sz w:val="22"/>
          <w:szCs w:val="22"/>
          <w:lang w:eastAsia="de-DE"/>
        </w:rPr>
        <w:t xml:space="preserve"> der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7A17C1">
        <w:rPr>
          <w:rFonts w:ascii="Arial" w:eastAsia="Times New Roman" w:hAnsi="Arial" w:cs="Arial"/>
          <w:sz w:val="22"/>
          <w:szCs w:val="22"/>
          <w:lang w:eastAsia="de-DE"/>
        </w:rPr>
        <w:t>Haupts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chwerpunkt </w:t>
      </w:r>
      <w:r w:rsidR="00DB2420">
        <w:rPr>
          <w:rFonts w:ascii="Arial" w:eastAsia="Times New Roman" w:hAnsi="Arial" w:cs="Arial"/>
          <w:sz w:val="22"/>
          <w:szCs w:val="22"/>
          <w:lang w:eastAsia="de-DE"/>
        </w:rPr>
        <w:t xml:space="preserve">traditionell bei Archicad und </w:t>
      </w:r>
      <w:proofErr w:type="spellStart"/>
      <w:r w:rsidR="00DB2420">
        <w:rPr>
          <w:rFonts w:ascii="Arial" w:eastAsia="Times New Roman" w:hAnsi="Arial" w:cs="Arial"/>
          <w:sz w:val="22"/>
          <w:szCs w:val="22"/>
          <w:lang w:eastAsia="de-DE"/>
        </w:rPr>
        <w:t>DDScad</w:t>
      </w:r>
      <w:proofErr w:type="spellEnd"/>
      <w:r w:rsidR="00DB2420">
        <w:rPr>
          <w:rFonts w:ascii="Arial" w:eastAsia="Times New Roman" w:hAnsi="Arial" w:cs="Arial"/>
          <w:sz w:val="22"/>
          <w:szCs w:val="22"/>
          <w:lang w:eastAsia="de-DE"/>
        </w:rPr>
        <w:t xml:space="preserve">. </w:t>
      </w:r>
      <w:r w:rsidR="00DB2420"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Archicad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ist </w:t>
      </w:r>
      <w:r w:rsidR="00DB2420" w:rsidRPr="009D4CE8">
        <w:rPr>
          <w:rFonts w:ascii="Arial" w:eastAsia="Times New Roman" w:hAnsi="Arial" w:cs="Arial"/>
          <w:sz w:val="22"/>
          <w:szCs w:val="22"/>
          <w:lang w:eastAsia="de-DE"/>
        </w:rPr>
        <w:t>ein</w:t>
      </w:r>
      <w:r>
        <w:rPr>
          <w:rFonts w:ascii="Arial" w:eastAsia="Times New Roman" w:hAnsi="Arial" w:cs="Arial"/>
          <w:sz w:val="22"/>
          <w:szCs w:val="22"/>
          <w:lang w:eastAsia="de-DE"/>
        </w:rPr>
        <w:t>es der international bekanntesten, integralen BIM-</w:t>
      </w:r>
      <w:r w:rsidRPr="009D4CE8">
        <w:rPr>
          <w:rFonts w:ascii="Arial" w:eastAsia="Times New Roman" w:hAnsi="Arial" w:cs="Arial"/>
          <w:sz w:val="22"/>
          <w:szCs w:val="22"/>
          <w:lang w:eastAsia="de-DE"/>
        </w:rPr>
        <w:t>Planungswerkzeug</w:t>
      </w:r>
      <w:r>
        <w:rPr>
          <w:rFonts w:ascii="Arial" w:eastAsia="Times New Roman" w:hAnsi="Arial" w:cs="Arial"/>
          <w:sz w:val="22"/>
          <w:szCs w:val="22"/>
          <w:lang w:eastAsia="de-DE"/>
        </w:rPr>
        <w:t>e</w:t>
      </w:r>
      <w:r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>für den</w:t>
      </w:r>
      <w:r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 Hochbau</w:t>
      </w:r>
      <w:r w:rsidR="00DB2420" w:rsidRPr="009D4CE8">
        <w:rPr>
          <w:rFonts w:ascii="Arial" w:eastAsia="Times New Roman" w:hAnsi="Arial" w:cs="Arial"/>
          <w:sz w:val="22"/>
          <w:szCs w:val="22"/>
          <w:lang w:eastAsia="de-DE"/>
        </w:rPr>
        <w:t>. DDScad,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eine renommierte </w:t>
      </w:r>
      <w:r w:rsidR="00DB2420" w:rsidRPr="009D4CE8">
        <w:rPr>
          <w:rFonts w:ascii="Arial" w:eastAsia="Times New Roman" w:hAnsi="Arial" w:cs="Arial"/>
          <w:sz w:val="22"/>
          <w:szCs w:val="22"/>
          <w:lang w:eastAsia="de-DE"/>
        </w:rPr>
        <w:t>Fach</w:t>
      </w:r>
      <w:r>
        <w:rPr>
          <w:rFonts w:ascii="Arial" w:eastAsia="Times New Roman" w:hAnsi="Arial" w:cs="Arial"/>
          <w:sz w:val="22"/>
          <w:szCs w:val="22"/>
          <w:lang w:eastAsia="de-DE"/>
        </w:rPr>
        <w:t>planungs</w:t>
      </w:r>
      <w:r w:rsidR="00DB2420" w:rsidRPr="009D4CE8">
        <w:rPr>
          <w:rFonts w:ascii="Arial" w:eastAsia="Times New Roman" w:hAnsi="Arial" w:cs="Arial"/>
          <w:sz w:val="22"/>
          <w:szCs w:val="22"/>
          <w:lang w:eastAsia="de-DE"/>
        </w:rPr>
        <w:t>software für die Gebäudetechnik,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ergänzt und komplettiert die Hochbaulösungen im Portfolio von Graphisoft und steht dem Fachpublikum ebenfalls zum „Hand</w:t>
      </w:r>
      <w:r w:rsidR="007A17C1">
        <w:rPr>
          <w:rFonts w:ascii="Arial" w:eastAsia="Times New Roman" w:hAnsi="Arial" w:cs="Arial"/>
          <w:sz w:val="22"/>
          <w:szCs w:val="22"/>
          <w:lang w:eastAsia="de-DE"/>
        </w:rPr>
        <w:t>s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on“ an den </w:t>
      </w:r>
      <w:r w:rsidR="007A17C1">
        <w:rPr>
          <w:rFonts w:ascii="Arial" w:eastAsia="Times New Roman" w:hAnsi="Arial" w:cs="Arial"/>
          <w:sz w:val="22"/>
          <w:szCs w:val="22"/>
          <w:lang w:eastAsia="de-DE"/>
        </w:rPr>
        <w:t xml:space="preserve">Arbeitsplätzen </w:t>
      </w:r>
      <w:r>
        <w:rPr>
          <w:rFonts w:ascii="Arial" w:eastAsia="Times New Roman" w:hAnsi="Arial" w:cs="Arial"/>
          <w:sz w:val="22"/>
          <w:szCs w:val="22"/>
          <w:lang w:eastAsia="de-DE"/>
        </w:rPr>
        <w:t>zur Verfügung.</w:t>
      </w:r>
    </w:p>
    <w:p w14:paraId="66689163" w14:textId="77777777" w:rsidR="00B72B98" w:rsidRDefault="00B72B98" w:rsidP="00DB242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14:paraId="490A3961" w14:textId="62B9634B" w:rsidR="00C3479F" w:rsidRDefault="00C3479F" w:rsidP="00DB242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5576D25">
        <w:rPr>
          <w:rFonts w:ascii="Arial" w:eastAsia="Times New Roman" w:hAnsi="Arial" w:cs="Arial"/>
          <w:sz w:val="22"/>
          <w:szCs w:val="22"/>
          <w:lang w:eastAsia="de-DE"/>
        </w:rPr>
        <w:t xml:space="preserve">Archicad verfügt </w:t>
      </w:r>
      <w:r w:rsidR="007A17C1" w:rsidRPr="05576D25">
        <w:rPr>
          <w:rFonts w:ascii="Arial" w:eastAsia="Times New Roman" w:hAnsi="Arial" w:cs="Arial"/>
          <w:sz w:val="22"/>
          <w:szCs w:val="22"/>
          <w:lang w:eastAsia="de-DE"/>
        </w:rPr>
        <w:t xml:space="preserve">in </w:t>
      </w:r>
      <w:r w:rsidRPr="05576D25">
        <w:rPr>
          <w:rFonts w:ascii="Arial" w:eastAsia="Times New Roman" w:hAnsi="Arial" w:cs="Arial"/>
          <w:sz w:val="22"/>
          <w:szCs w:val="22"/>
          <w:lang w:eastAsia="de-DE"/>
        </w:rPr>
        <w:t xml:space="preserve">der aktuellen Version 28 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 xml:space="preserve">mit dem LCA-Add-on </w:t>
      </w:r>
      <w:r w:rsidR="00F95E5E" w:rsidRPr="05576D25">
        <w:rPr>
          <w:rFonts w:ascii="Arial" w:eastAsia="Times New Roman" w:hAnsi="Arial" w:cs="Arial"/>
          <w:sz w:val="22"/>
          <w:szCs w:val="22"/>
          <w:lang w:eastAsia="de-DE"/>
        </w:rPr>
        <w:t>(Life Cycle Assessment)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5576D25">
        <w:rPr>
          <w:rFonts w:ascii="Arial" w:eastAsia="Times New Roman" w:hAnsi="Arial" w:cs="Arial"/>
          <w:sz w:val="22"/>
          <w:szCs w:val="22"/>
          <w:lang w:eastAsia="de-DE"/>
        </w:rPr>
        <w:t xml:space="preserve">über ein leistungsstarkes Werkzeug zur Lebenszyklusanalyse von Gebäuden, das </w:t>
      </w:r>
      <w:r w:rsidR="009A7F31">
        <w:rPr>
          <w:rFonts w:ascii="Arial" w:eastAsia="Times New Roman" w:hAnsi="Arial" w:cs="Arial"/>
          <w:sz w:val="22"/>
          <w:szCs w:val="22"/>
          <w:lang w:eastAsia="de-DE"/>
        </w:rPr>
        <w:t xml:space="preserve">von </w:t>
      </w:r>
      <w:r w:rsidRPr="05576D25">
        <w:rPr>
          <w:rFonts w:ascii="Arial" w:eastAsia="Times New Roman" w:hAnsi="Arial" w:cs="Arial"/>
          <w:sz w:val="22"/>
          <w:szCs w:val="22"/>
          <w:lang w:eastAsia="de-DE"/>
        </w:rPr>
        <w:t xml:space="preserve">den </w:t>
      </w:r>
      <w:proofErr w:type="spellStart"/>
      <w:proofErr w:type="gramStart"/>
      <w:r w:rsidRPr="05576D25">
        <w:rPr>
          <w:rFonts w:ascii="Arial" w:eastAsia="Times New Roman" w:hAnsi="Arial" w:cs="Arial"/>
          <w:sz w:val="22"/>
          <w:szCs w:val="22"/>
          <w:lang w:eastAsia="de-DE"/>
        </w:rPr>
        <w:t>Anwender:innen</w:t>
      </w:r>
      <w:proofErr w:type="spellEnd"/>
      <w:proofErr w:type="gramEnd"/>
      <w:r w:rsidRPr="05576D25">
        <w:rPr>
          <w:rFonts w:ascii="Arial" w:eastAsia="Times New Roman" w:hAnsi="Arial" w:cs="Arial"/>
          <w:sz w:val="22"/>
          <w:szCs w:val="22"/>
          <w:lang w:eastAsia="de-DE"/>
        </w:rPr>
        <w:t xml:space="preserve"> live am Stand </w:t>
      </w:r>
      <w:r w:rsidR="009A7F31">
        <w:rPr>
          <w:rFonts w:ascii="Arial" w:eastAsia="Times New Roman" w:hAnsi="Arial" w:cs="Arial"/>
          <w:sz w:val="22"/>
          <w:szCs w:val="22"/>
          <w:lang w:eastAsia="de-DE"/>
        </w:rPr>
        <w:t>ausprobiert werden kann</w:t>
      </w:r>
      <w:r w:rsidRPr="05576D25">
        <w:rPr>
          <w:rFonts w:ascii="Arial" w:eastAsia="Times New Roman" w:hAnsi="Arial" w:cs="Arial"/>
          <w:sz w:val="22"/>
          <w:szCs w:val="22"/>
          <w:lang w:eastAsia="de-DE"/>
        </w:rPr>
        <w:t>. Es unterstützt Planende dabei, CO</w:t>
      </w:r>
      <w:r w:rsidRPr="05576D25">
        <w:rPr>
          <w:rFonts w:ascii="Cambria Math" w:eastAsia="Times New Roman" w:hAnsi="Cambria Math" w:cs="Cambria Math"/>
          <w:sz w:val="22"/>
          <w:szCs w:val="22"/>
          <w:lang w:eastAsia="de-DE"/>
        </w:rPr>
        <w:t>₂</w:t>
      </w:r>
      <w:r w:rsidRPr="05576D25">
        <w:rPr>
          <w:rFonts w:ascii="Arial" w:eastAsia="Times New Roman" w:hAnsi="Arial" w:cs="Arial"/>
          <w:sz w:val="22"/>
          <w:szCs w:val="22"/>
          <w:lang w:eastAsia="de-DE"/>
        </w:rPr>
        <w:t xml:space="preserve">-Emissionen von Bauteilen </w:t>
      </w:r>
      <w:r w:rsidR="009A7F31">
        <w:rPr>
          <w:rFonts w:ascii="Arial" w:eastAsia="Times New Roman" w:hAnsi="Arial" w:cs="Arial"/>
          <w:sz w:val="22"/>
          <w:szCs w:val="22"/>
          <w:lang w:eastAsia="de-DE"/>
        </w:rPr>
        <w:t xml:space="preserve">und </w:t>
      </w:r>
      <w:r w:rsidRPr="05576D25">
        <w:rPr>
          <w:rFonts w:ascii="Arial" w:eastAsia="Times New Roman" w:hAnsi="Arial" w:cs="Arial"/>
          <w:sz w:val="22"/>
          <w:szCs w:val="22"/>
          <w:lang w:eastAsia="de-DE"/>
        </w:rPr>
        <w:t>Gebäudemodellen zu ermitteln, auszuwerten und anschließend verschiedene Varianten für ein ressourcenschonendes Bauwerk gegenüberzustellen.</w:t>
      </w:r>
    </w:p>
    <w:p w14:paraId="1018854B" w14:textId="77777777" w:rsidR="00C3479F" w:rsidRDefault="00C3479F" w:rsidP="00DB242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14:paraId="7800727B" w14:textId="44628630" w:rsidR="00C3479F" w:rsidRDefault="009A7F31" w:rsidP="00C0087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Neues gibt es auch in </w:t>
      </w:r>
      <w:proofErr w:type="spellStart"/>
      <w:r w:rsidR="00C3479F" w:rsidRPr="00C3479F">
        <w:rPr>
          <w:rFonts w:ascii="Arial" w:eastAsia="Times New Roman" w:hAnsi="Arial" w:cs="Arial"/>
          <w:sz w:val="22"/>
          <w:szCs w:val="22"/>
          <w:lang w:eastAsia="de-DE"/>
        </w:rPr>
        <w:t>DDScad</w:t>
      </w:r>
      <w:proofErr w:type="spellEnd"/>
      <w:r w:rsidR="00C3479F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C3479F" w:rsidRPr="00C3479F">
        <w:rPr>
          <w:rFonts w:ascii="Arial" w:eastAsia="Times New Roman" w:hAnsi="Arial" w:cs="Arial"/>
          <w:sz w:val="22"/>
          <w:szCs w:val="22"/>
          <w:lang w:eastAsia="de-DE"/>
        </w:rPr>
        <w:t>20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: </w:t>
      </w:r>
      <w:r w:rsidR="00C3479F" w:rsidRPr="006C3D90">
        <w:rPr>
          <w:rFonts w:ascii="Arial" w:eastAsia="Times New Roman" w:hAnsi="Arial" w:cs="Arial"/>
          <w:sz w:val="22"/>
          <w:szCs w:val="22"/>
          <w:lang w:eastAsia="de-DE"/>
        </w:rPr>
        <w:t xml:space="preserve">Die </w:t>
      </w:r>
      <w:proofErr w:type="spellStart"/>
      <w:r w:rsidR="007A17C1" w:rsidRPr="006C3D90">
        <w:rPr>
          <w:rFonts w:ascii="Arial" w:hAnsi="Arial" w:cs="Arial"/>
          <w:sz w:val="22"/>
          <w:szCs w:val="22"/>
        </w:rPr>
        <w:t>gewerkeübergreifend</w:t>
      </w:r>
      <w:proofErr w:type="spellEnd"/>
      <w:r w:rsidR="007A17C1" w:rsidRPr="006C3D90">
        <w:rPr>
          <w:rFonts w:ascii="Arial" w:hAnsi="Arial" w:cs="Arial"/>
          <w:sz w:val="22"/>
          <w:szCs w:val="22"/>
        </w:rPr>
        <w:t xml:space="preserve"> </w:t>
      </w:r>
      <w:r w:rsidR="000C6B8F">
        <w:rPr>
          <w:rFonts w:ascii="Arial" w:hAnsi="Arial" w:cs="Arial"/>
          <w:sz w:val="22"/>
          <w:szCs w:val="22"/>
        </w:rPr>
        <w:t>einsetzbare</w:t>
      </w:r>
      <w:r w:rsidR="007A17C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C3479F" w:rsidRPr="00C3479F">
        <w:rPr>
          <w:rFonts w:ascii="Arial" w:eastAsia="Times New Roman" w:hAnsi="Arial" w:cs="Arial"/>
          <w:sz w:val="22"/>
          <w:szCs w:val="22"/>
          <w:lang w:eastAsia="de-DE"/>
        </w:rPr>
        <w:t xml:space="preserve">Fachplanungssoftware </w:t>
      </w:r>
      <w:r>
        <w:rPr>
          <w:rFonts w:ascii="Arial" w:eastAsia="Times New Roman" w:hAnsi="Arial" w:cs="Arial"/>
          <w:sz w:val="22"/>
          <w:szCs w:val="22"/>
          <w:lang w:eastAsia="de-DE"/>
        </w:rPr>
        <w:t>bietet eine Fülle</w:t>
      </w:r>
      <w:r w:rsidR="00C3479F" w:rsidRPr="00C3479F">
        <w:rPr>
          <w:rFonts w:ascii="Arial" w:eastAsia="Times New Roman" w:hAnsi="Arial" w:cs="Arial"/>
          <w:sz w:val="22"/>
          <w:szCs w:val="22"/>
          <w:lang w:eastAsia="de-DE"/>
        </w:rPr>
        <w:t xml:space="preserve"> intelligent</w:t>
      </w:r>
      <w:r w:rsidR="000C6B8F">
        <w:rPr>
          <w:rFonts w:ascii="Arial" w:eastAsia="Times New Roman" w:hAnsi="Arial" w:cs="Arial"/>
          <w:sz w:val="22"/>
          <w:szCs w:val="22"/>
          <w:lang w:eastAsia="de-DE"/>
        </w:rPr>
        <w:t xml:space="preserve">er </w:t>
      </w:r>
      <w:r w:rsidR="00C3479F" w:rsidRPr="00C3479F">
        <w:rPr>
          <w:rFonts w:ascii="Arial" w:eastAsia="Times New Roman" w:hAnsi="Arial" w:cs="Arial"/>
          <w:sz w:val="22"/>
          <w:szCs w:val="22"/>
          <w:lang w:eastAsia="de-DE"/>
        </w:rPr>
        <w:t>TGA-</w:t>
      </w:r>
      <w:r w:rsidR="000C6B8F">
        <w:rPr>
          <w:rFonts w:ascii="Arial" w:eastAsia="Times New Roman" w:hAnsi="Arial" w:cs="Arial"/>
          <w:sz w:val="22"/>
          <w:szCs w:val="22"/>
          <w:lang w:eastAsia="de-DE"/>
        </w:rPr>
        <w:t>Fachfunktionen</w:t>
      </w:r>
      <w:r w:rsidR="00C00878">
        <w:rPr>
          <w:rFonts w:ascii="Arial" w:eastAsia="Times New Roman" w:hAnsi="Arial" w:cs="Arial"/>
          <w:sz w:val="22"/>
          <w:szCs w:val="22"/>
          <w:lang w:eastAsia="de-DE"/>
        </w:rPr>
        <w:t xml:space="preserve">. Außerdem </w:t>
      </w:r>
      <w:r w:rsidR="00C3479F">
        <w:rPr>
          <w:rFonts w:ascii="Arial" w:eastAsia="Times New Roman" w:hAnsi="Arial" w:cs="Arial"/>
          <w:sz w:val="22"/>
          <w:szCs w:val="22"/>
          <w:lang w:eastAsia="de-DE"/>
        </w:rPr>
        <w:t xml:space="preserve">ermöglicht </w:t>
      </w:r>
      <w:r w:rsidR="00C00878">
        <w:rPr>
          <w:rFonts w:ascii="Arial" w:eastAsia="Times New Roman" w:hAnsi="Arial" w:cs="Arial"/>
          <w:sz w:val="22"/>
          <w:szCs w:val="22"/>
          <w:lang w:eastAsia="de-DE"/>
        </w:rPr>
        <w:t xml:space="preserve">DDScad 20 </w:t>
      </w:r>
      <w:r w:rsidR="00C3479F" w:rsidRPr="00C3479F">
        <w:rPr>
          <w:rFonts w:ascii="Arial" w:eastAsia="Times New Roman" w:hAnsi="Arial" w:cs="Arial"/>
          <w:sz w:val="22"/>
          <w:szCs w:val="22"/>
          <w:lang w:eastAsia="de-DE"/>
        </w:rPr>
        <w:t>integrierte Berechnungen und</w:t>
      </w:r>
      <w:r w:rsidR="006C3D90">
        <w:rPr>
          <w:rFonts w:ascii="Arial" w:eastAsia="Times New Roman" w:hAnsi="Arial" w:cs="Arial"/>
          <w:sz w:val="22"/>
          <w:szCs w:val="22"/>
          <w:lang w:eastAsia="de-DE"/>
        </w:rPr>
        <w:t xml:space="preserve"> die</w:t>
      </w:r>
      <w:r w:rsidR="00C3479F" w:rsidRPr="00C3479F">
        <w:rPr>
          <w:rFonts w:ascii="Arial" w:eastAsia="Times New Roman" w:hAnsi="Arial" w:cs="Arial"/>
          <w:sz w:val="22"/>
          <w:szCs w:val="22"/>
          <w:lang w:eastAsia="de-DE"/>
        </w:rPr>
        <w:t xml:space="preserve"> umfassende Dokumentation</w:t>
      </w:r>
      <w:r w:rsidR="006C3D90">
        <w:rPr>
          <w:rFonts w:ascii="Arial" w:eastAsia="Times New Roman" w:hAnsi="Arial" w:cs="Arial"/>
          <w:sz w:val="22"/>
          <w:szCs w:val="22"/>
          <w:lang w:eastAsia="de-DE"/>
        </w:rPr>
        <w:t xml:space="preserve"> der</w:t>
      </w:r>
      <w:r w:rsidR="00C3479F" w:rsidRPr="00C3479F">
        <w:rPr>
          <w:rFonts w:ascii="Arial" w:eastAsia="Times New Roman" w:hAnsi="Arial" w:cs="Arial"/>
          <w:sz w:val="22"/>
          <w:szCs w:val="22"/>
          <w:lang w:eastAsia="de-DE"/>
        </w:rPr>
        <w:t xml:space="preserve"> gesamte</w:t>
      </w:r>
      <w:r w:rsidR="006C3D90">
        <w:rPr>
          <w:rFonts w:ascii="Arial" w:eastAsia="Times New Roman" w:hAnsi="Arial" w:cs="Arial"/>
          <w:sz w:val="22"/>
          <w:szCs w:val="22"/>
          <w:lang w:eastAsia="de-DE"/>
        </w:rPr>
        <w:t>n</w:t>
      </w:r>
      <w:r w:rsidR="00C3479F" w:rsidRPr="00C3479F">
        <w:rPr>
          <w:rFonts w:ascii="Arial" w:eastAsia="Times New Roman" w:hAnsi="Arial" w:cs="Arial"/>
          <w:sz w:val="22"/>
          <w:szCs w:val="22"/>
          <w:lang w:eastAsia="de-DE"/>
        </w:rPr>
        <w:t xml:space="preserve"> Gebäudetechnik im BIM-Projekt</w:t>
      </w:r>
      <w:r w:rsidR="00C00878">
        <w:rPr>
          <w:rFonts w:ascii="Arial" w:eastAsia="Times New Roman" w:hAnsi="Arial" w:cs="Arial"/>
          <w:sz w:val="22"/>
          <w:szCs w:val="22"/>
          <w:lang w:eastAsia="de-DE"/>
        </w:rPr>
        <w:t xml:space="preserve">, wie 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>das Team</w:t>
      </w:r>
      <w:r w:rsidR="00C00878">
        <w:rPr>
          <w:rFonts w:ascii="Arial" w:eastAsia="Times New Roman" w:hAnsi="Arial" w:cs="Arial"/>
          <w:sz w:val="22"/>
          <w:szCs w:val="22"/>
          <w:lang w:eastAsia="de-DE"/>
        </w:rPr>
        <w:t xml:space="preserve"> von </w:t>
      </w:r>
      <w:proofErr w:type="spellStart"/>
      <w:r w:rsidR="00C00878">
        <w:rPr>
          <w:rFonts w:ascii="Arial" w:eastAsia="Times New Roman" w:hAnsi="Arial" w:cs="Arial"/>
          <w:sz w:val="22"/>
          <w:szCs w:val="22"/>
          <w:lang w:eastAsia="de-DE"/>
        </w:rPr>
        <w:t>DDScad</w:t>
      </w:r>
      <w:proofErr w:type="spellEnd"/>
      <w:r w:rsidR="00C00878">
        <w:rPr>
          <w:rFonts w:ascii="Arial" w:eastAsia="Times New Roman" w:hAnsi="Arial" w:cs="Arial"/>
          <w:sz w:val="22"/>
          <w:szCs w:val="22"/>
          <w:lang w:eastAsia="de-DE"/>
        </w:rPr>
        <w:t xml:space="preserve"> vor Ort </w:t>
      </w:r>
      <w:r w:rsidR="007A17C1">
        <w:rPr>
          <w:rFonts w:ascii="Arial" w:eastAsia="Times New Roman" w:hAnsi="Arial" w:cs="Arial"/>
          <w:sz w:val="22"/>
          <w:szCs w:val="22"/>
          <w:lang w:eastAsia="de-DE"/>
        </w:rPr>
        <w:t>zeigen</w:t>
      </w:r>
      <w:r w:rsidR="000C6B8F">
        <w:rPr>
          <w:rFonts w:ascii="Arial" w:eastAsia="Times New Roman" w:hAnsi="Arial" w:cs="Arial"/>
          <w:sz w:val="22"/>
          <w:szCs w:val="22"/>
          <w:lang w:eastAsia="de-DE"/>
        </w:rPr>
        <w:t xml:space="preserve"> wird</w:t>
      </w:r>
      <w:r w:rsidR="00C00878">
        <w:rPr>
          <w:rFonts w:ascii="Arial" w:eastAsia="Times New Roman" w:hAnsi="Arial" w:cs="Arial"/>
          <w:sz w:val="22"/>
          <w:szCs w:val="22"/>
          <w:lang w:eastAsia="de-DE"/>
        </w:rPr>
        <w:t xml:space="preserve">. </w:t>
      </w:r>
    </w:p>
    <w:p w14:paraId="587F4182" w14:textId="77777777" w:rsidR="00C3479F" w:rsidRDefault="00C3479F" w:rsidP="00C0087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14:paraId="06B624AF" w14:textId="7E49FA71" w:rsidR="009A7F31" w:rsidRDefault="005C6326" w:rsidP="00C0087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proofErr w:type="spellStart"/>
      <w:r w:rsidRPr="005C6326">
        <w:rPr>
          <w:rFonts w:ascii="Arial" w:eastAsia="Times New Roman" w:hAnsi="Arial" w:cs="Arial"/>
          <w:sz w:val="22"/>
          <w:szCs w:val="22"/>
          <w:lang w:eastAsia="de-DE"/>
        </w:rPr>
        <w:t>Graphisofts</w:t>
      </w:r>
      <w:proofErr w:type="spellEnd"/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 BIMx 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 xml:space="preserve">für 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>Desktop,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935E7F">
        <w:rPr>
          <w:rFonts w:ascii="Arial" w:eastAsia="Times New Roman" w:hAnsi="Arial" w:cs="Arial"/>
          <w:sz w:val="22"/>
          <w:szCs w:val="22"/>
          <w:lang w:eastAsia="de-DE"/>
        </w:rPr>
        <w:t>Web und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mobile Geräte 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 xml:space="preserve">ist 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zu einem leistungsfähigen Kollaborations- und Präsentationswerkzeug </w:t>
      </w:r>
      <w:r>
        <w:rPr>
          <w:rFonts w:ascii="Arial" w:eastAsia="Times New Roman" w:hAnsi="Arial" w:cs="Arial"/>
          <w:sz w:val="22"/>
          <w:szCs w:val="22"/>
          <w:lang w:eastAsia="de-DE"/>
        </w:rPr>
        <w:t>geworden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>–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 und wird ständig weiterentwickelt: </w:t>
      </w:r>
      <w:r>
        <w:rPr>
          <w:rFonts w:ascii="Arial" w:eastAsia="Times New Roman" w:hAnsi="Arial" w:cs="Arial"/>
          <w:sz w:val="22"/>
          <w:szCs w:val="22"/>
          <w:lang w:eastAsia="de-DE"/>
        </w:rPr>
        <w:t>So ist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 die Kommunikation mit Auftraggebern und Bauherren </w:t>
      </w:r>
      <w:r w:rsidR="00935E7F">
        <w:rPr>
          <w:rFonts w:ascii="Arial" w:eastAsia="Times New Roman" w:hAnsi="Arial" w:cs="Arial"/>
          <w:sz w:val="22"/>
          <w:szCs w:val="22"/>
          <w:lang w:eastAsia="de-DE"/>
        </w:rPr>
        <w:t>dank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 interaktive</w:t>
      </w:r>
      <w:r w:rsidR="00935E7F">
        <w:rPr>
          <w:rFonts w:ascii="Arial" w:eastAsia="Times New Roman" w:hAnsi="Arial" w:cs="Arial"/>
          <w:sz w:val="22"/>
          <w:szCs w:val="22"/>
          <w:lang w:eastAsia="de-DE"/>
        </w:rPr>
        <w:t>r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>, virtuelle</w:t>
      </w:r>
      <w:r w:rsidR="00935E7F">
        <w:rPr>
          <w:rFonts w:ascii="Arial" w:eastAsia="Times New Roman" w:hAnsi="Arial" w:cs="Arial"/>
          <w:sz w:val="22"/>
          <w:szCs w:val="22"/>
          <w:lang w:eastAsia="de-DE"/>
        </w:rPr>
        <w:t>r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 Modelle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jetzt 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noch einfacher. Außerdem können BIMx-Dateien direkt aus Archicad und </w:t>
      </w:r>
      <w:proofErr w:type="spellStart"/>
      <w:r w:rsidRPr="005C6326">
        <w:rPr>
          <w:rFonts w:ascii="Arial" w:eastAsia="Times New Roman" w:hAnsi="Arial" w:cs="Arial"/>
          <w:sz w:val="22"/>
          <w:szCs w:val="22"/>
          <w:lang w:eastAsia="de-DE"/>
        </w:rPr>
        <w:t>DDScad</w:t>
      </w:r>
      <w:proofErr w:type="spellEnd"/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 geschrieben werden. Neu ist auch die vollständige Integration von BIMx für </w:t>
      </w:r>
      <w:r w:rsidR="000C6B8F">
        <w:rPr>
          <w:rFonts w:ascii="Arial" w:eastAsia="Times New Roman" w:hAnsi="Arial" w:cs="Arial"/>
          <w:sz w:val="22"/>
          <w:szCs w:val="22"/>
          <w:lang w:eastAsia="de-DE"/>
        </w:rPr>
        <w:t>beeindruckend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>e VR-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>Rundgänge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 mit de</w:t>
      </w:r>
      <w:r>
        <w:rPr>
          <w:rFonts w:ascii="Arial" w:eastAsia="Times New Roman" w:hAnsi="Arial" w:cs="Arial"/>
          <w:sz w:val="22"/>
          <w:szCs w:val="22"/>
          <w:lang w:eastAsia="de-DE"/>
        </w:rPr>
        <w:t>r</w:t>
      </w:r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 neuen </w:t>
      </w:r>
      <w:proofErr w:type="spellStart"/>
      <w:r w:rsidRPr="005C6326">
        <w:rPr>
          <w:rFonts w:ascii="Arial" w:eastAsia="Times New Roman" w:hAnsi="Arial" w:cs="Arial"/>
          <w:sz w:val="22"/>
          <w:szCs w:val="22"/>
          <w:lang w:eastAsia="de-DE"/>
        </w:rPr>
        <w:t>AppleVision</w:t>
      </w:r>
      <w:proofErr w:type="spellEnd"/>
      <w:r w:rsidRPr="005C6326">
        <w:rPr>
          <w:rFonts w:ascii="Arial" w:eastAsia="Times New Roman" w:hAnsi="Arial" w:cs="Arial"/>
          <w:sz w:val="22"/>
          <w:szCs w:val="22"/>
          <w:lang w:eastAsia="de-DE"/>
        </w:rPr>
        <w:t xml:space="preserve"> Pro und die Weiterentwicklung des KI-basierten AI Visualizers in der Cloud, die ebenfalls am Stand zu sehen sind.</w:t>
      </w:r>
    </w:p>
    <w:p w14:paraId="5B94E343" w14:textId="77777777" w:rsidR="009A7F31" w:rsidRDefault="009A7F31" w:rsidP="00C0087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14:paraId="48557751" w14:textId="108B7ABD" w:rsidR="009D4CE8" w:rsidRPr="009D4CE8" w:rsidRDefault="00C00878" w:rsidP="00DB242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Der</w:t>
      </w:r>
      <w:r w:rsidR="009D4CE8"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 hersteller- und plattformübergreifende Open BIM-Planungsansatz ist </w:t>
      </w:r>
      <w:r>
        <w:rPr>
          <w:rFonts w:ascii="Arial" w:eastAsia="Times New Roman" w:hAnsi="Arial" w:cs="Arial"/>
          <w:sz w:val="22"/>
          <w:szCs w:val="22"/>
          <w:lang w:eastAsia="de-DE"/>
        </w:rPr>
        <w:t>eine</w:t>
      </w:r>
      <w:r w:rsidR="009D4CE8"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 wichtige </w:t>
      </w:r>
      <w:r w:rsidR="006D54C2">
        <w:rPr>
          <w:rFonts w:ascii="Arial" w:eastAsia="Times New Roman" w:hAnsi="Arial" w:cs="Arial"/>
          <w:sz w:val="22"/>
          <w:szCs w:val="22"/>
          <w:lang w:eastAsia="de-DE"/>
        </w:rPr>
        <w:t>Grundlage</w:t>
      </w:r>
      <w:r w:rsidR="006D54C2"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9D4CE8"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für optimale Prozesse in jedem Bauprojekt. Graphisoft sowie die </w:t>
      </w:r>
      <w:r>
        <w:rPr>
          <w:rFonts w:ascii="Arial" w:eastAsia="Times New Roman" w:hAnsi="Arial" w:cs="Arial"/>
          <w:sz w:val="22"/>
          <w:szCs w:val="22"/>
          <w:lang w:eastAsia="de-DE"/>
        </w:rPr>
        <w:t>weiteren</w:t>
      </w:r>
      <w:r w:rsidR="009D4CE8"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 Marken der </w:t>
      </w:r>
      <w:r w:rsidR="009D4CE8" w:rsidRPr="009D4CE8">
        <w:rPr>
          <w:rFonts w:ascii="Arial" w:eastAsia="Times New Roman" w:hAnsi="Arial" w:cs="Arial"/>
          <w:sz w:val="22"/>
          <w:szCs w:val="22"/>
          <w:lang w:eastAsia="de-DE"/>
        </w:rPr>
        <w:lastRenderedPageBreak/>
        <w:t xml:space="preserve">Nemetschek Group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setzen seit langem auf </w:t>
      </w:r>
      <w:r w:rsidR="009D4CE8"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Open BIM: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Startend mit der </w:t>
      </w:r>
      <w:r w:rsidR="009D4CE8" w:rsidRPr="009D4CE8">
        <w:rPr>
          <w:rFonts w:ascii="Arial" w:eastAsia="Times New Roman" w:hAnsi="Arial" w:cs="Arial"/>
          <w:sz w:val="22"/>
          <w:szCs w:val="22"/>
          <w:lang w:eastAsia="de-DE"/>
        </w:rPr>
        <w:t>ersten Entwurfsskizze</w:t>
      </w:r>
      <w:r w:rsidR="006D54C2">
        <w:rPr>
          <w:rFonts w:ascii="Arial" w:eastAsia="Times New Roman" w:hAnsi="Arial" w:cs="Arial"/>
          <w:sz w:val="22"/>
          <w:szCs w:val="22"/>
          <w:lang w:eastAsia="de-DE"/>
        </w:rPr>
        <w:t xml:space="preserve">, </w:t>
      </w:r>
      <w:r w:rsidR="000C6B8F">
        <w:rPr>
          <w:rFonts w:ascii="Arial" w:eastAsia="Times New Roman" w:hAnsi="Arial" w:cs="Arial"/>
          <w:sz w:val="22"/>
          <w:szCs w:val="22"/>
          <w:lang w:eastAsia="de-DE"/>
        </w:rPr>
        <w:t xml:space="preserve">über </w:t>
      </w:r>
      <w:r w:rsidR="006D54C2">
        <w:rPr>
          <w:rFonts w:ascii="Arial" w:eastAsia="Times New Roman" w:hAnsi="Arial" w:cs="Arial"/>
          <w:sz w:val="22"/>
          <w:szCs w:val="22"/>
          <w:lang w:eastAsia="de-DE"/>
        </w:rPr>
        <w:t>die Fachplanungen,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9D4CE8"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den Gebäudebetrieb und den Rückbau einer Immobilie </w:t>
      </w:r>
      <w:r w:rsidR="00F95E5E" w:rsidRPr="009D4CE8">
        <w:rPr>
          <w:rFonts w:ascii="Arial" w:eastAsia="Times New Roman" w:hAnsi="Arial" w:cs="Arial"/>
          <w:sz w:val="22"/>
          <w:szCs w:val="22"/>
          <w:lang w:eastAsia="de-DE"/>
        </w:rPr>
        <w:t>a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>n ihrem</w:t>
      </w:r>
      <w:r w:rsidR="00F95E5E"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 Lebensende </w:t>
      </w:r>
      <w:r w:rsidR="009D4CE8" w:rsidRPr="009D4CE8">
        <w:rPr>
          <w:rFonts w:ascii="Arial" w:eastAsia="Times New Roman" w:hAnsi="Arial" w:cs="Arial"/>
          <w:sz w:val="22"/>
          <w:szCs w:val="22"/>
          <w:lang w:eastAsia="de-DE"/>
        </w:rPr>
        <w:t xml:space="preserve">lassen sich alle relevanten Prozesse mit ihren Lösungen realisieren und kostensicher planen. </w:t>
      </w:r>
    </w:p>
    <w:p w14:paraId="11CF45D4" w14:textId="77777777" w:rsidR="009D4CE8" w:rsidRPr="009D4CE8" w:rsidRDefault="009D4CE8" w:rsidP="00DB242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14:paraId="632AA69A" w14:textId="22434701" w:rsidR="009E1042" w:rsidRPr="009E1042" w:rsidRDefault="009D4CE8" w:rsidP="00DB242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9E1042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Besuchen Sie G</w:t>
      </w:r>
      <w:r w:rsidR="009E1042" w:rsidRPr="009E1042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raphisoft</w:t>
      </w:r>
      <w:r w:rsidR="009E1042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auf der </w:t>
      </w:r>
      <w:r w:rsidR="009E1042" w:rsidRPr="009E1042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BAU 2025</w:t>
      </w:r>
      <w:r w:rsidR="009E1042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vom 13. bis 17. Januar 2025 am</w:t>
      </w:r>
      <w:r w:rsidR="009E1042" w:rsidRPr="009E1042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Stand der Nemetschek Group in der</w:t>
      </w:r>
      <w:r w:rsidR="009E1042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</w:t>
      </w:r>
      <w:r w:rsidR="009E1042" w:rsidRPr="009E1042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Messehalle </w:t>
      </w:r>
      <w:r w:rsidR="00A24E2D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C</w:t>
      </w:r>
      <w:r w:rsidR="009E1042" w:rsidRPr="009E1042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3, Stand 322. </w:t>
      </w:r>
    </w:p>
    <w:p w14:paraId="465EBF48" w14:textId="77777777" w:rsidR="009E1042" w:rsidRDefault="009E1042" w:rsidP="00DB2420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2BB81B69" w14:textId="17AA9115" w:rsidR="009E1042" w:rsidRDefault="009E1042" w:rsidP="00DB2420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9E1042">
        <w:rPr>
          <w:rFonts w:ascii="Arial" w:eastAsia="Times New Roman" w:hAnsi="Arial" w:cs="Arial"/>
          <w:sz w:val="22"/>
          <w:szCs w:val="22"/>
          <w:lang w:eastAsia="de-DE"/>
        </w:rPr>
        <w:t xml:space="preserve">Darüber hinaus planen wir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unsere </w:t>
      </w:r>
      <w:r w:rsidRPr="00F95E5E">
        <w:rPr>
          <w:rFonts w:ascii="Arial" w:eastAsia="Times New Roman" w:hAnsi="Arial" w:cs="Arial"/>
          <w:b/>
          <w:bCs/>
          <w:sz w:val="22"/>
          <w:szCs w:val="22"/>
          <w:highlight w:val="lightGray"/>
          <w:lang w:eastAsia="de-DE"/>
        </w:rPr>
        <w:t>Graphisoft-Fachpressetage vom 13</w:t>
      </w:r>
      <w:r w:rsidRPr="009E1042">
        <w:rPr>
          <w:rFonts w:ascii="Arial" w:eastAsia="Times New Roman" w:hAnsi="Arial" w:cs="Arial"/>
          <w:b/>
          <w:bCs/>
          <w:sz w:val="22"/>
          <w:szCs w:val="22"/>
          <w:highlight w:val="lightGray"/>
          <w:lang w:eastAsia="de-DE"/>
        </w:rPr>
        <w:t>. bis 15. Januar 2025</w:t>
      </w:r>
      <w:r w:rsidRPr="009E1042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und freuen uns schon jetzt auf </w:t>
      </w:r>
      <w:r w:rsidRPr="00F95E5E">
        <w:rPr>
          <w:rFonts w:ascii="Arial" w:eastAsia="Times New Roman" w:hAnsi="Arial" w:cs="Arial"/>
          <w:b/>
          <w:bCs/>
          <w:sz w:val="22"/>
          <w:szCs w:val="22"/>
          <w:highlight w:val="lightGray"/>
          <w:lang w:eastAsia="de-DE"/>
        </w:rPr>
        <w:t>Ihren Besuch</w:t>
      </w:r>
      <w:r w:rsidR="00F95E5E" w:rsidRPr="00F95E5E">
        <w:rPr>
          <w:rFonts w:ascii="Arial" w:eastAsia="Times New Roman" w:hAnsi="Arial" w:cs="Arial"/>
          <w:b/>
          <w:bCs/>
          <w:sz w:val="22"/>
          <w:szCs w:val="22"/>
          <w:highlight w:val="lightGray"/>
          <w:lang w:eastAsia="de-DE"/>
        </w:rPr>
        <w:t xml:space="preserve"> bei uns am Stand</w:t>
      </w:r>
      <w:r w:rsidRPr="009E1042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! </w:t>
      </w:r>
    </w:p>
    <w:p w14:paraId="5F1F762B" w14:textId="77777777" w:rsidR="009E1042" w:rsidRDefault="009E1042" w:rsidP="00DB2420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2F10AE04" w14:textId="7008A06F" w:rsidR="009E1042" w:rsidRPr="009E1042" w:rsidRDefault="009E1042" w:rsidP="009E1042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9E1042">
        <w:rPr>
          <w:rFonts w:ascii="Arial" w:eastAsia="Times New Roman" w:hAnsi="Arial" w:cs="Arial"/>
          <w:sz w:val="22"/>
          <w:szCs w:val="22"/>
          <w:lang w:eastAsia="de-DE"/>
        </w:rPr>
        <w:t xml:space="preserve">Weitere Infos zu Archicad, </w:t>
      </w:r>
      <w:proofErr w:type="spellStart"/>
      <w:r w:rsidRPr="009E1042">
        <w:rPr>
          <w:rFonts w:ascii="Arial" w:eastAsia="Times New Roman" w:hAnsi="Arial" w:cs="Arial"/>
          <w:sz w:val="22"/>
          <w:szCs w:val="22"/>
          <w:lang w:eastAsia="de-DE"/>
        </w:rPr>
        <w:t>DDScad</w:t>
      </w:r>
      <w:proofErr w:type="spellEnd"/>
      <w:r w:rsidRPr="009E1042">
        <w:rPr>
          <w:rFonts w:ascii="Arial" w:eastAsia="Times New Roman" w:hAnsi="Arial" w:cs="Arial"/>
          <w:sz w:val="22"/>
          <w:szCs w:val="22"/>
          <w:lang w:eastAsia="de-DE"/>
        </w:rPr>
        <w:t xml:space="preserve"> sowie unseren anderen Lösungen und Services finden Sie auf der Graphisoft-Presseseite unter </w:t>
      </w:r>
      <w:hyperlink r:id="rId12" w:history="1">
        <w:r w:rsidR="00F95E5E" w:rsidRPr="005533FE">
          <w:rPr>
            <w:rStyle w:val="Hyperlink"/>
            <w:rFonts w:ascii="Arial" w:eastAsia="Times New Roman" w:hAnsi="Arial" w:cs="Arial"/>
            <w:sz w:val="22"/>
            <w:szCs w:val="22"/>
            <w:lang w:eastAsia="de-DE"/>
          </w:rPr>
          <w:t>https://graphisoft.com/de/press-releases</w:t>
        </w:r>
      </w:hyperlink>
      <w:r w:rsidR="00F95E5E">
        <w:rPr>
          <w:rFonts w:ascii="Arial" w:eastAsia="Times New Roman" w:hAnsi="Arial" w:cs="Arial"/>
          <w:sz w:val="22"/>
          <w:szCs w:val="22"/>
          <w:lang w:eastAsia="de-DE"/>
        </w:rPr>
        <w:t>,</w:t>
      </w:r>
      <w:r w:rsidRPr="009E1042">
        <w:rPr>
          <w:rFonts w:ascii="Arial" w:eastAsia="Times New Roman" w:hAnsi="Arial" w:cs="Arial"/>
          <w:sz w:val="22"/>
          <w:szCs w:val="22"/>
          <w:lang w:eastAsia="de-DE"/>
        </w:rPr>
        <w:t xml:space="preserve"> auf </w:t>
      </w:r>
      <w:hyperlink r:id="rId13" w:history="1">
        <w:r w:rsidR="00F95E5E" w:rsidRPr="005533FE">
          <w:rPr>
            <w:rStyle w:val="Hyperlink"/>
            <w:rFonts w:ascii="Arial" w:eastAsia="Times New Roman" w:hAnsi="Arial" w:cs="Arial"/>
            <w:sz w:val="22"/>
            <w:szCs w:val="22"/>
            <w:lang w:eastAsia="de-DE"/>
          </w:rPr>
          <w:t>www.graphisoft.de</w:t>
        </w:r>
      </w:hyperlink>
      <w:r w:rsidR="00F95E5E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9E1042">
        <w:rPr>
          <w:rFonts w:ascii="Arial" w:eastAsia="Times New Roman" w:hAnsi="Arial" w:cs="Arial"/>
          <w:sz w:val="22"/>
          <w:szCs w:val="22"/>
          <w:lang w:eastAsia="de-DE"/>
        </w:rPr>
        <w:t xml:space="preserve">und unter </w:t>
      </w:r>
      <w:hyperlink r:id="rId14" w:history="1">
        <w:r w:rsidR="00F95E5E" w:rsidRPr="005533FE">
          <w:rPr>
            <w:rStyle w:val="Hyperlink"/>
            <w:rFonts w:ascii="Arial" w:eastAsia="Times New Roman" w:hAnsi="Arial" w:cs="Arial"/>
            <w:sz w:val="22"/>
            <w:szCs w:val="22"/>
            <w:lang w:eastAsia="de-DE"/>
          </w:rPr>
          <w:t>www.graphisoft.at</w:t>
        </w:r>
      </w:hyperlink>
      <w:r w:rsidRPr="009E1042">
        <w:rPr>
          <w:rFonts w:ascii="Arial" w:eastAsia="Times New Roman" w:hAnsi="Arial" w:cs="Arial"/>
          <w:sz w:val="22"/>
          <w:szCs w:val="22"/>
          <w:lang w:eastAsia="de-DE"/>
        </w:rPr>
        <w:t>.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</w:p>
    <w:p w14:paraId="43C67203" w14:textId="77777777" w:rsidR="009E1042" w:rsidRPr="009E1042" w:rsidRDefault="009E1042" w:rsidP="00DB242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14:paraId="76C91989" w14:textId="1040E1EF" w:rsidR="009D4CE8" w:rsidRPr="009E1042" w:rsidRDefault="009D4CE8" w:rsidP="00DB242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9E1042">
        <w:rPr>
          <w:rFonts w:ascii="Arial" w:eastAsia="Times New Roman" w:hAnsi="Arial" w:cs="Arial"/>
          <w:sz w:val="22"/>
          <w:szCs w:val="22"/>
          <w:lang w:eastAsia="de-DE"/>
        </w:rPr>
        <w:t xml:space="preserve">((Zeichenzahl: ca. </w:t>
      </w:r>
      <w:r w:rsidR="009E1042" w:rsidRPr="009E1042">
        <w:rPr>
          <w:rFonts w:ascii="Arial" w:eastAsia="Times New Roman" w:hAnsi="Arial" w:cs="Arial"/>
          <w:sz w:val="22"/>
          <w:szCs w:val="22"/>
          <w:lang w:eastAsia="de-DE"/>
        </w:rPr>
        <w:t>3</w:t>
      </w:r>
      <w:r w:rsidRPr="009E1042">
        <w:rPr>
          <w:rFonts w:ascii="Arial" w:eastAsia="Times New Roman" w:hAnsi="Arial" w:cs="Arial"/>
          <w:sz w:val="22"/>
          <w:szCs w:val="22"/>
          <w:lang w:eastAsia="de-DE"/>
        </w:rPr>
        <w:t>.</w:t>
      </w:r>
      <w:r w:rsidR="00F95E5E">
        <w:rPr>
          <w:rFonts w:ascii="Arial" w:eastAsia="Times New Roman" w:hAnsi="Arial" w:cs="Arial"/>
          <w:sz w:val="22"/>
          <w:szCs w:val="22"/>
          <w:lang w:eastAsia="de-DE"/>
        </w:rPr>
        <w:t>4</w:t>
      </w:r>
      <w:r w:rsidR="006D54C2">
        <w:rPr>
          <w:rFonts w:ascii="Arial" w:eastAsia="Times New Roman" w:hAnsi="Arial" w:cs="Arial"/>
          <w:sz w:val="22"/>
          <w:szCs w:val="22"/>
          <w:lang w:eastAsia="de-DE"/>
        </w:rPr>
        <w:t>00</w:t>
      </w:r>
      <w:r w:rsidR="006D54C2" w:rsidRPr="009E1042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9E1042">
        <w:rPr>
          <w:rFonts w:ascii="Arial" w:eastAsia="Times New Roman" w:hAnsi="Arial" w:cs="Arial"/>
          <w:sz w:val="22"/>
          <w:szCs w:val="22"/>
          <w:lang w:eastAsia="de-DE"/>
        </w:rPr>
        <w:t>inkl. Leerzeichen))</w:t>
      </w:r>
    </w:p>
    <w:p w14:paraId="5B55CFA5" w14:textId="77777777" w:rsidR="00ED4D3D" w:rsidRDefault="00ED4D3D" w:rsidP="00435C2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34020CB0" w14:textId="77777777" w:rsidR="00E11780" w:rsidRDefault="00E11780" w:rsidP="00435C2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1380B133" w14:textId="77777777" w:rsidR="00E11780" w:rsidRDefault="00E11780" w:rsidP="00435C2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5B6646E9" w14:textId="77777777" w:rsidR="009E1042" w:rsidRDefault="009E1042" w:rsidP="00435C2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116172A9" w14:textId="77777777" w:rsidR="009E1042" w:rsidRDefault="009E1042" w:rsidP="00435C2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450444DA" w14:textId="77777777" w:rsidR="009E1042" w:rsidRDefault="009E1042" w:rsidP="00435C2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4E532668" w14:textId="77777777" w:rsidR="009E1042" w:rsidRDefault="009E1042" w:rsidP="00435C2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6B5AB6A3" w14:textId="77777777" w:rsidR="009E1042" w:rsidRDefault="009E1042" w:rsidP="00435C2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0E024D18" w14:textId="77777777" w:rsidR="009E1042" w:rsidRDefault="009E1042" w:rsidP="00435C2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007F45E2" w14:textId="77777777" w:rsidR="009E1042" w:rsidRDefault="009E1042" w:rsidP="00435C2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3A776DAC" w14:textId="77777777" w:rsidR="009E1042" w:rsidRDefault="009E1042" w:rsidP="00435C2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031521E9" w14:textId="047271CC" w:rsidR="00A10B23" w:rsidRPr="005F4C3C" w:rsidRDefault="00A10B23" w:rsidP="00435C2C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5F4C3C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Über Graphisoft</w:t>
      </w:r>
    </w:p>
    <w:p w14:paraId="5CC28F94" w14:textId="0A6092FF" w:rsidR="00A10B23" w:rsidRPr="005F4C3C" w:rsidRDefault="00A10B23" w:rsidP="00161A2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5F4C3C">
        <w:rPr>
          <w:rFonts w:ascii="Arial" w:eastAsia="Times New Roman" w:hAnsi="Arial" w:cs="Arial"/>
          <w:sz w:val="22"/>
          <w:szCs w:val="22"/>
          <w:lang w:eastAsia="de-DE"/>
        </w:rPr>
        <w:t>Graphisoft hat mit A</w:t>
      </w:r>
      <w:r w:rsidRPr="005F4C3C">
        <w:rPr>
          <w:rFonts w:ascii="Arial" w:hAnsi="Arial" w:cs="Arial"/>
          <w:sz w:val="22"/>
          <w:szCs w:val="22"/>
        </w:rPr>
        <w:t>rchicad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1984 die erste modellbasierte Planungssoftware – was heute als BIM gilt – auf den Markt gebracht. Das Arbeiten mit A</w:t>
      </w:r>
      <w:r w:rsidRPr="005F4C3C">
        <w:rPr>
          <w:rFonts w:ascii="Arial" w:hAnsi="Arial" w:cs="Arial"/>
          <w:sz w:val="22"/>
          <w:szCs w:val="22"/>
        </w:rPr>
        <w:t>rchicad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ist Dank der benutzerfreundlichen Oberfläche besonders intuitiv und ermöglicht de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n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proofErr w:type="gram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Anwender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:innen</w:t>
      </w:r>
      <w:proofErr w:type="spellEnd"/>
      <w:proofErr w:type="gram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mit einem zentralen Modell zu arbeiten, aus dem sich alle Zeichnungen und Berechnungen live ableiten.</w:t>
      </w:r>
      <w:r w:rsidRPr="005F4C3C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Das Unternehmen ist darüber hinaus führend in der Branche mit innovativen Lösungen wie der </w:t>
      </w:r>
      <w:proofErr w:type="spell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BIMcloud</w:t>
      </w:r>
      <w:proofErr w:type="spellEnd"/>
      <w:r w:rsidRPr="005F4C3C">
        <w:rPr>
          <w:rFonts w:ascii="Arial" w:eastAsia="Times New Roman" w:hAnsi="Arial" w:cs="Arial"/>
          <w:sz w:val="22"/>
          <w:szCs w:val="22"/>
          <w:vertAlign w:val="superscript"/>
          <w:lang w:eastAsia="de-DE"/>
        </w:rPr>
        <w:t>®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, die eine simultane Zusammenarbeit aller </w:t>
      </w:r>
      <w:proofErr w:type="spellStart"/>
      <w:proofErr w:type="gram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Partner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:innen</w:t>
      </w:r>
      <w:proofErr w:type="spellEnd"/>
      <w:proofErr w:type="gram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ermöglicht. BIMx</w:t>
      </w:r>
      <w:r w:rsidRPr="005F4C3C">
        <w:rPr>
          <w:rFonts w:ascii="Arial" w:eastAsia="Times New Roman" w:hAnsi="Arial" w:cs="Arial"/>
          <w:sz w:val="22"/>
          <w:szCs w:val="22"/>
          <w:vertAlign w:val="superscript"/>
          <w:lang w:eastAsia="de-DE"/>
        </w:rPr>
        <w:t>®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von Graphisoft ist die weltweit führende mobile Anwendung für den einfachen Zugriff auf BIM für Bauherren und Projektbeteiligte. </w:t>
      </w:r>
      <w:proofErr w:type="spell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DDScad</w:t>
      </w:r>
      <w:proofErr w:type="spell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>™ bietet de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n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proofErr w:type="gram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Anwender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:innen</w:t>
      </w:r>
      <w:proofErr w:type="spellEnd"/>
      <w:proofErr w:type="gram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intelligente Werkzeuge für die Elektro- und SHKL-Planung, integrierte Berechnungen und umfassende Möglichkeiten zur Dokumentation der gesamten technischen Gebäudeausrüstung. Mit zahlreichen Schnittstellen zu anderen Software-Lösungen wird der Austausch von 3D- und BIM-Informationen mit anderen </w:t>
      </w:r>
      <w:proofErr w:type="spellStart"/>
      <w:proofErr w:type="gram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Planungspartner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:innen</w:t>
      </w:r>
      <w:proofErr w:type="spellEnd"/>
      <w:proofErr w:type="gram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>, wie Tragwerksplan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 xml:space="preserve">ungs- und 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>Haustechnik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büros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oder </w:t>
      </w:r>
      <w:proofErr w:type="spell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Energieberater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:innen</w:t>
      </w:r>
      <w:proofErr w:type="spell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beschleunigt und optimiert. Für den BIM-basierten Datenaustausch bildet die IFC-Schnittstelle die Basis für den O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pen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BIM Prozess,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>den offenen modellorientierten Datenaustausch.</w:t>
      </w:r>
    </w:p>
    <w:p w14:paraId="56D5C5B7" w14:textId="5B9E3C8E" w:rsidR="00161A21" w:rsidRPr="005F4C3C" w:rsidRDefault="00A10B23" w:rsidP="00161A2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5F4C3C">
        <w:rPr>
          <w:rFonts w:ascii="Arial" w:eastAsia="Times New Roman" w:hAnsi="Arial" w:cs="Arial"/>
          <w:bCs/>
          <w:sz w:val="22"/>
          <w:szCs w:val="22"/>
          <w:lang w:eastAsia="de-DE"/>
        </w:rPr>
        <w:t>Graphisoft ist Teil der Nemetschek Group. Graphisoft und A</w:t>
      </w:r>
      <w:r w:rsidRPr="005F4C3C">
        <w:rPr>
          <w:rFonts w:ascii="Arial" w:hAnsi="Arial" w:cs="Arial"/>
          <w:sz w:val="22"/>
          <w:szCs w:val="22"/>
        </w:rPr>
        <w:t>rchicad</w:t>
      </w:r>
      <w:r w:rsidRPr="005F4C3C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sind eingetragene Warenzeichen der Graphisoft SE. Alle anderen Warenzeichen sind Eigentum der jeweiligen zugeh</w:t>
      </w:r>
      <w:r w:rsidR="00574AB4">
        <w:rPr>
          <w:rFonts w:ascii="Arial" w:eastAsia="Times New Roman" w:hAnsi="Arial" w:cs="Arial"/>
          <w:bCs/>
          <w:sz w:val="22"/>
          <w:szCs w:val="22"/>
          <w:lang w:eastAsia="de-DE"/>
        </w:rPr>
        <w:t>ö</w:t>
      </w:r>
      <w:r w:rsidRPr="005F4C3C">
        <w:rPr>
          <w:rFonts w:ascii="Arial" w:eastAsia="Times New Roman" w:hAnsi="Arial" w:cs="Arial"/>
          <w:bCs/>
          <w:sz w:val="22"/>
          <w:szCs w:val="22"/>
          <w:lang w:eastAsia="de-DE"/>
        </w:rPr>
        <w:t>rigen Firmen.</w:t>
      </w:r>
    </w:p>
    <w:p w14:paraId="377217BD" w14:textId="77777777" w:rsidR="00F95E5E" w:rsidRDefault="00F95E5E" w:rsidP="000719F5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14:paraId="6F2B2155" w14:textId="242841D4" w:rsidR="003E33FF" w:rsidRDefault="007B7109" w:rsidP="000719F5">
      <w:pPr>
        <w:spacing w:before="100" w:beforeAutospacing="1" w:after="100" w:afterAutospacing="1"/>
        <w:rPr>
          <w:rFonts w:ascii="Arial" w:hAnsi="Arial" w:cs="Arial"/>
          <w:noProof/>
          <w:sz w:val="22"/>
          <w:szCs w:val="22"/>
        </w:rPr>
      </w:pPr>
      <w:r w:rsidRPr="00CC05D7">
        <w:rPr>
          <w:rFonts w:ascii="Arial" w:eastAsia="Times New Roman" w:hAnsi="Arial" w:cs="Arial"/>
          <w:b/>
          <w:sz w:val="22"/>
          <w:szCs w:val="22"/>
          <w:lang w:eastAsia="de-DE"/>
        </w:rPr>
        <w:t>ABBILDUNG</w:t>
      </w:r>
      <w:r w:rsidR="00312A12" w:rsidRPr="00CC05D7">
        <w:rPr>
          <w:rFonts w:ascii="Arial" w:eastAsia="Times New Roman" w:hAnsi="Arial" w:cs="Arial"/>
          <w:b/>
          <w:sz w:val="22"/>
          <w:szCs w:val="22"/>
          <w:lang w:eastAsia="de-DE"/>
        </w:rPr>
        <w:t>EN</w:t>
      </w:r>
      <w:r w:rsidR="002D1962" w:rsidRPr="00CC05D7">
        <w:rPr>
          <w:rFonts w:ascii="Arial" w:eastAsia="Times New Roman" w:hAnsi="Arial" w:cs="Arial"/>
          <w:b/>
          <w:sz w:val="22"/>
          <w:szCs w:val="22"/>
          <w:lang w:eastAsia="de-DE"/>
        </w:rPr>
        <w:br/>
      </w:r>
      <w:r w:rsidR="002D1962" w:rsidRPr="003E33FF">
        <w:rPr>
          <w:rFonts w:ascii="Arial" w:eastAsia="Times New Roman" w:hAnsi="Arial" w:cs="Arial"/>
          <w:bCs/>
          <w:sz w:val="22"/>
          <w:szCs w:val="22"/>
          <w:lang w:eastAsia="de-DE"/>
        </w:rPr>
        <w:t>((Copyright:</w:t>
      </w:r>
      <w:r w:rsidR="009E1042" w:rsidRPr="003E33FF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Bitte vermerken, siehe Abbildungen!</w:t>
      </w:r>
      <w:r w:rsidR="002D1962" w:rsidRPr="003E33FF">
        <w:rPr>
          <w:rFonts w:ascii="Arial" w:eastAsia="Times New Roman" w:hAnsi="Arial" w:cs="Arial"/>
          <w:bCs/>
          <w:sz w:val="22"/>
          <w:szCs w:val="22"/>
          <w:lang w:eastAsia="de-DE"/>
        </w:rPr>
        <w:t>))</w:t>
      </w:r>
      <w:r w:rsidR="002D1962" w:rsidRPr="00263FFD">
        <w:rPr>
          <w:rFonts w:ascii="Arial" w:hAnsi="Arial" w:cs="Arial"/>
          <w:noProof/>
          <w:sz w:val="22"/>
          <w:szCs w:val="22"/>
        </w:rPr>
        <w:t xml:space="preserve"> </w:t>
      </w:r>
      <w:r w:rsidR="003E33FF">
        <w:rPr>
          <w:rFonts w:ascii="Arial" w:hAnsi="Arial" w:cs="Arial"/>
          <w:noProof/>
          <w:sz w:val="22"/>
          <w:szCs w:val="22"/>
        </w:rPr>
        <w:br/>
      </w:r>
    </w:p>
    <w:p w14:paraId="3F0164F0" w14:textId="26399565" w:rsidR="003E33FF" w:rsidRDefault="002C6B36" w:rsidP="007664F4">
      <w:pPr>
        <w:spacing w:before="100" w:beforeAutospacing="1" w:after="100" w:afterAutospacing="1"/>
        <w:rPr>
          <w:rFonts w:ascii="Arial" w:hAnsi="Arial" w:cs="Arial"/>
          <w:noProof/>
          <w:sz w:val="22"/>
          <w:szCs w:val="22"/>
        </w:rPr>
      </w:pPr>
      <w:r w:rsidRPr="005F4C3C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19681" behindDoc="0" locked="0" layoutInCell="1" allowOverlap="1" wp14:anchorId="3A2FB2AE" wp14:editId="1E978B65">
                <wp:simplePos x="0" y="0"/>
                <wp:positionH relativeFrom="column">
                  <wp:posOffset>2502624</wp:posOffset>
                </wp:positionH>
                <wp:positionV relativeFrom="paragraph">
                  <wp:posOffset>598849</wp:posOffset>
                </wp:positionV>
                <wp:extent cx="3274237" cy="1114322"/>
                <wp:effectExtent l="0" t="0" r="2540" b="3810"/>
                <wp:wrapNone/>
                <wp:docPr id="287155204" name="Textfeld 287155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237" cy="1114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536F1" w14:textId="08C98101" w:rsidR="003E33FF" w:rsidRDefault="003E33FF" w:rsidP="003E33F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Vom 13. bis 17. Januar 2025 stellt Softwarespezialist Graphisoft auf der </w:t>
                            </w:r>
                            <w:r w:rsidR="00FB6B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Fachmesse </w:t>
                            </w:r>
                            <w:r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BAU </w:t>
                            </w:r>
                            <w:r w:rsidR="00FB6B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Halle </w:t>
                            </w:r>
                            <w:r w:rsidR="00A24E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FB6B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3, Stand</w:t>
                            </w:r>
                            <w:r w:rsidR="00A24E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B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322 </w:t>
                            </w:r>
                            <w:r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seine Produkte und Dienstleistungen </w:t>
                            </w:r>
                            <w:r w:rsidR="00FB6B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vor</w:t>
                            </w:r>
                            <w:r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A24E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Die Schwerpunkte liegen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dann auf</w:t>
                            </w:r>
                            <w:r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Archicad 28, DDScad 20,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 neuen LCA-Add-on und dem AI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Visualizer.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93B249" w14:textId="7AA0AEDC" w:rsidR="003E33FF" w:rsidRPr="003E33FF" w:rsidRDefault="003E33FF" w:rsidP="003E33F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33F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>Abb.: Graphisoft</w:t>
                            </w:r>
                            <w:r w:rsidR="007A21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>/Tim Westphal</w:t>
                            </w:r>
                            <w:r w:rsidRPr="003E33F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3A2FB2AE" id="_x0000_t202" coordsize="21600,21600" o:spt="202" path="m,l,21600r21600,l21600,xe">
                <v:stroke joinstyle="miter"/>
                <v:path gradientshapeok="t" o:connecttype="rect"/>
              </v:shapetype>
              <v:shape id="Textfeld 287155204" o:spid="_x0000_s1026" type="#_x0000_t202" style="position:absolute;margin-left:197.05pt;margin-top:47.15pt;width:257.8pt;height:87.75pt;z-index:251719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" fillcolor="white [3201]" stroked="f" strokeweight=".5pt">
                <v:textbox>
                  <w:txbxContent>
                    <w:p w14:paraId="231536F1" w14:textId="08C98101" w:rsidR="003E33FF" w:rsidRDefault="003E33FF" w:rsidP="003E33F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Vom 13. bis 17. Januar 2025 stellt Softwarespezialist Graphisoft auf der </w:t>
                      </w:r>
                      <w:r w:rsidR="00FB6B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Fachmesse </w:t>
                      </w:r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BAU </w:t>
                      </w:r>
                      <w:r w:rsidR="00FB6B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Halle </w:t>
                      </w:r>
                      <w:r w:rsidR="00A24E2D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FB6BDF">
                        <w:rPr>
                          <w:rFonts w:ascii="Arial" w:hAnsi="Arial" w:cs="Arial"/>
                          <w:sz w:val="20"/>
                          <w:szCs w:val="20"/>
                        </w:rPr>
                        <w:t>3, Stand</w:t>
                      </w:r>
                      <w:r w:rsidR="00A24E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B6B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322 </w:t>
                      </w:r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seine Produkte und Dienstleistungen </w:t>
                      </w:r>
                      <w:r w:rsidR="00FB6BDF">
                        <w:rPr>
                          <w:rFonts w:ascii="Arial" w:hAnsi="Arial" w:cs="Arial"/>
                          <w:sz w:val="20"/>
                          <w:szCs w:val="20"/>
                        </w:rPr>
                        <w:t>vor</w:t>
                      </w:r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A24E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Die Schwerpunkte liegen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dann auf</w:t>
                      </w:r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>Archicad</w:t>
                      </w:r>
                      <w:proofErr w:type="spellEnd"/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28, DDScad 20,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>dem neuen LCA-Add-on und dem AI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>Visualizer.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93B249" w14:textId="7AA0AEDC" w:rsidR="003E33FF" w:rsidRPr="003E33FF" w:rsidRDefault="003E33FF" w:rsidP="003E33F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33F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>Abb.: Graphisoft</w:t>
                      </w:r>
                      <w:r w:rsidR="007A21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>/Tim Westphal</w:t>
                      </w:r>
                      <w:r w:rsidRPr="003E33F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  <w:r w:rsidR="00CC05D7">
        <w:rPr>
          <w:noProof/>
        </w:rPr>
        <w:drawing>
          <wp:inline distT="0" distB="0" distL="0" distR="0" wp14:anchorId="68BE9D18" wp14:editId="6EE4C4F9">
            <wp:extent cx="2343795" cy="1499191"/>
            <wp:effectExtent l="0" t="0" r="0" b="0"/>
            <wp:docPr id="6" name="Grafik 6" descr="Ein Bild, das Schuhwerk, Kleidung, Man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Schuhwerk, Kleidung, Mann, Person enthält.&#10;&#10;Automatisch generierte Beschreibu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005" cy="15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0A43F" w14:textId="62B02F8B" w:rsidR="003E33FF" w:rsidRPr="009E1042" w:rsidRDefault="002C6B36" w:rsidP="007664F4">
      <w:pPr>
        <w:spacing w:before="100" w:beforeAutospacing="1" w:after="100" w:afterAutospacing="1"/>
        <w:rPr>
          <w:rFonts w:ascii="Arial" w:hAnsi="Arial" w:cs="Arial"/>
          <w:noProof/>
          <w:sz w:val="22"/>
          <w:szCs w:val="22"/>
        </w:rPr>
      </w:pPr>
      <w:r w:rsidRPr="005F4C3C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15585" behindDoc="0" locked="0" layoutInCell="1" allowOverlap="1" wp14:anchorId="139B475B" wp14:editId="0A99B599">
                <wp:simplePos x="0" y="0"/>
                <wp:positionH relativeFrom="column">
                  <wp:posOffset>2513256</wp:posOffset>
                </wp:positionH>
                <wp:positionV relativeFrom="paragraph">
                  <wp:posOffset>666189</wp:posOffset>
                </wp:positionV>
                <wp:extent cx="3285461" cy="1169507"/>
                <wp:effectExtent l="0" t="0" r="4445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61" cy="1169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E5C9B" w14:textId="46933397" w:rsidR="002C6B36" w:rsidRDefault="002C6B36" w:rsidP="003E33F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6B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Auf dem Gemeinschaftsstand der Nemetschek Group, zentral und unübersehbar in der Messehalle </w:t>
                            </w:r>
                            <w:r w:rsidR="00A24E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FB6B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2C6B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sin</w:t>
                            </w:r>
                            <w:r w:rsidR="00FB6B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zur BAU 2025</w:t>
                            </w:r>
                            <w:r w:rsidRPr="002C6B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4E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sieben</w:t>
                            </w:r>
                            <w:r w:rsidRPr="002C6B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voll ausgestattete Workstations für Archicad und </w:t>
                            </w:r>
                            <w:r w:rsidRPr="002C6B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DDScad aufgebaut</w:t>
                            </w:r>
                            <w:r w:rsidR="000851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Hier kann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die Software direkt </w:t>
                            </w:r>
                            <w:r w:rsidR="00F362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vor Ort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ausprobiert werden</w:t>
                            </w:r>
                            <w:r w:rsidRPr="002C6B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BA313BE" w14:textId="4BC6E465" w:rsidR="00DA2FBB" w:rsidRPr="003E33FF" w:rsidRDefault="00DA2FBB" w:rsidP="003E33F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3E33F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 xml:space="preserve">Abb.: </w:t>
                            </w:r>
                            <w:r w:rsidR="002C6B3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>Messe München,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139B475B" id="Textfeld 15" o:spid="_x0000_s1027" type="#_x0000_t202" style="position:absolute;margin-left:197.9pt;margin-top:52.45pt;width:258.7pt;height:92.1pt;z-index:251715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" fillcolor="white [3201]" stroked="f" strokeweight=".5pt">
                <v:textbox>
                  <w:txbxContent>
                    <w:p w14:paraId="1EFE5C9B" w14:textId="46933397" w:rsidR="002C6B36" w:rsidRDefault="002C6B36" w:rsidP="003E33F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6B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Auf dem Gemeinschaftsstand der Nemetschek Group, zentral und unübersehbar in der Messehalle </w:t>
                      </w:r>
                      <w:r w:rsidR="00A24E2D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FB6BDF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2C6B36">
                        <w:rPr>
                          <w:rFonts w:ascii="Arial" w:hAnsi="Arial" w:cs="Arial"/>
                          <w:sz w:val="20"/>
                          <w:szCs w:val="20"/>
                        </w:rPr>
                        <w:t>, sin</w:t>
                      </w:r>
                      <w:r w:rsidR="00FB6BDF">
                        <w:rPr>
                          <w:rFonts w:ascii="Arial" w:hAnsi="Arial" w:cs="Arial"/>
                          <w:sz w:val="20"/>
                          <w:szCs w:val="20"/>
                        </w:rPr>
                        <w:t>d zur BAU 2025</w:t>
                      </w:r>
                      <w:r w:rsidRPr="002C6B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24E2D">
                        <w:rPr>
                          <w:rFonts w:ascii="Arial" w:hAnsi="Arial" w:cs="Arial"/>
                          <w:sz w:val="20"/>
                          <w:szCs w:val="20"/>
                        </w:rPr>
                        <w:t>sieben</w:t>
                      </w:r>
                      <w:r w:rsidRPr="002C6B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voll ausgestattete Workstations für </w:t>
                      </w:r>
                      <w:proofErr w:type="spellStart"/>
                      <w:r w:rsidRPr="002C6B36">
                        <w:rPr>
                          <w:rFonts w:ascii="Arial" w:hAnsi="Arial" w:cs="Arial"/>
                          <w:sz w:val="20"/>
                          <w:szCs w:val="20"/>
                        </w:rPr>
                        <w:t>Archicad</w:t>
                      </w:r>
                      <w:proofErr w:type="spellEnd"/>
                      <w:r w:rsidRPr="002C6B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und DDScad aufgebaut</w:t>
                      </w:r>
                      <w:r w:rsidR="000851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Hier kann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die Software direkt </w:t>
                      </w:r>
                      <w:r w:rsidR="00F362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vor Ort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ausprobiert werden</w:t>
                      </w:r>
                      <w:r w:rsidRPr="002C6B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BA313BE" w14:textId="4BC6E465" w:rsidR="00DA2FBB" w:rsidRPr="003E33FF" w:rsidRDefault="00DA2FBB" w:rsidP="003E33F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de-DE"/>
                        </w:rPr>
                      </w:pPr>
                      <w:r w:rsidRPr="003E33F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 xml:space="preserve">Abb.: </w:t>
                      </w:r>
                      <w:r w:rsidR="002C6B3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>Messe München, 2024</w:t>
                      </w:r>
                    </w:p>
                  </w:txbxContent>
                </v:textbox>
              </v:shape>
            </w:pict>
          </mc:Fallback>
        </mc:AlternateContent>
      </w:r>
      <w:r w:rsidR="00CC05D7" w:rsidRPr="005F4C3C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23777" behindDoc="0" locked="0" layoutInCell="1" allowOverlap="1" wp14:anchorId="6AF82E19" wp14:editId="2FCBB807">
                <wp:simplePos x="0" y="0"/>
                <wp:positionH relativeFrom="column">
                  <wp:posOffset>2491991</wp:posOffset>
                </wp:positionH>
                <wp:positionV relativeFrom="paragraph">
                  <wp:posOffset>1959226</wp:posOffset>
                </wp:positionV>
                <wp:extent cx="3338195" cy="1360465"/>
                <wp:effectExtent l="0" t="0" r="1905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360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69B9B" w14:textId="1C1CE59A" w:rsidR="00CC05D7" w:rsidRDefault="00CC05D7" w:rsidP="00CC05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neue LCA-Add-on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FB6B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62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im Einsatz auf der BAU, </w:t>
                            </w:r>
                            <w:r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unterstützt dabei, CO</w:t>
                            </w:r>
                            <w:r w:rsidRPr="003E33FF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₂</w:t>
                            </w:r>
                            <w:r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-Emissionen von Bauteilen oder ganzen Gebäudemodellen in Archicad zu ermitteln und auszuwerten – und im Anschluss Varianten für die Umsetzung eines ressourcenschonenden und emissionsarmen Bauwerks gegenüberzustellen.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EC5129" w14:textId="77777777" w:rsidR="00CC05D7" w:rsidRPr="003E33FF" w:rsidRDefault="00CC05D7" w:rsidP="00CC05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3E33F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>Abb.: Graphisoft,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6AF82E19" id="Textfeld 10" o:spid="_x0000_s1028" type="#_x0000_t202" style="position:absolute;margin-left:196.2pt;margin-top:154.25pt;width:262.85pt;height:107.1pt;z-index:251723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" fillcolor="white [3201]" stroked="f" strokeweight=".5pt">
                <v:textbox>
                  <w:txbxContent>
                    <w:p w14:paraId="10E69B9B" w14:textId="1C1CE59A" w:rsidR="00CC05D7" w:rsidRDefault="00CC05D7" w:rsidP="00CC05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>Das neue LCA-Add-on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FB6B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36278">
                        <w:rPr>
                          <w:rFonts w:ascii="Arial" w:hAnsi="Arial" w:cs="Arial"/>
                          <w:sz w:val="20"/>
                          <w:szCs w:val="20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im Einsatz auf der BAU, </w:t>
                      </w:r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>unterstützt dabei, CO</w:t>
                      </w:r>
                      <w:r w:rsidRPr="003E33FF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₂</w:t>
                      </w:r>
                      <w:r w:rsidRPr="003E33FF">
                        <w:rPr>
                          <w:rFonts w:ascii="Arial" w:hAnsi="Arial" w:cs="Arial"/>
                          <w:sz w:val="20"/>
                          <w:szCs w:val="20"/>
                        </w:rPr>
                        <w:t>-Emissionen von Bauteilen oder ganzen Gebäudemodellen in Archicad zu ermitteln und auszuwerten – und im Anschluss Varianten für die Umsetzung eines ressourcenschonenden und emissionsarmen Bauwerks gegenüberzustellen.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EC5129" w14:textId="77777777" w:rsidR="00CC05D7" w:rsidRPr="003E33FF" w:rsidRDefault="00CC05D7" w:rsidP="00CC05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de-DE"/>
                        </w:rPr>
                      </w:pPr>
                      <w:r w:rsidRPr="003E33F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>Abb.: Graphisoft, 2024</w:t>
                      </w:r>
                    </w:p>
                  </w:txbxContent>
                </v:textbox>
              </v:shape>
            </w:pict>
          </mc:Fallback>
        </mc:AlternateContent>
      </w:r>
      <w:r w:rsidR="00CC05D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A5ED598" wp14:editId="6BF74035">
            <wp:extent cx="2349796" cy="1566531"/>
            <wp:effectExtent l="0" t="0" r="0" b="0"/>
            <wp:docPr id="9" name="Grafik 9" descr="Ein Bild, das Kleidung, Person, Mann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Kleidung, Person, Mann, Computer enthält.&#10;&#10;Automatisch generierte Beschreibun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208" cy="157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3FF">
        <w:rPr>
          <w:rFonts w:ascii="Arial" w:hAnsi="Arial" w:cs="Arial"/>
          <w:noProof/>
          <w:sz w:val="22"/>
          <w:szCs w:val="22"/>
        </w:rPr>
        <w:br/>
      </w:r>
      <w:r w:rsidR="002D1962">
        <w:rPr>
          <w:rFonts w:ascii="Arial" w:hAnsi="Arial" w:cs="Arial"/>
          <w:noProof/>
          <w:sz w:val="22"/>
          <w:szCs w:val="22"/>
        </w:rPr>
        <w:br/>
      </w:r>
      <w:r w:rsidR="00DA2FB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12094D" wp14:editId="08B0BD62">
            <wp:extent cx="2372216" cy="1339702"/>
            <wp:effectExtent l="0" t="0" r="3175" b="0"/>
            <wp:docPr id="14" name="Grafik 14" descr="Ein Bild, das Text, Grafiksoftware, Software, Multimedia-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Grafiksoftware, Software, Multimedia-Software enthält.&#10;&#10;Automatisch generierte Beschreibun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129" cy="136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594E8" w14:textId="213D79C8" w:rsidR="008838ED" w:rsidRDefault="00B5517D" w:rsidP="000719F5">
      <w:pPr>
        <w:spacing w:before="100" w:beforeAutospacing="1" w:after="100" w:afterAutospacing="1"/>
        <w:rPr>
          <w:rFonts w:ascii="Arial" w:eastAsia="Times New Roman" w:hAnsi="Arial" w:cs="Arial"/>
          <w:bCs/>
          <w:sz w:val="22"/>
          <w:szCs w:val="22"/>
          <w:lang w:eastAsia="de-D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42AF2C" wp14:editId="34A9260D">
            <wp:extent cx="2307266" cy="685614"/>
            <wp:effectExtent l="0" t="0" r="4445" b="635"/>
            <wp:docPr id="3" name="Grafik 3" descr="Ein Bild, das Text, Haus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Haus, Screenshot enthält.&#10;&#10;Automatisch generierte Beschreibun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688" cy="7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36A8" w14:textId="4E75ACD2" w:rsidR="002D1962" w:rsidRPr="005F4C3C" w:rsidRDefault="002C6B36" w:rsidP="000719F5">
      <w:pPr>
        <w:spacing w:before="100" w:beforeAutospacing="1" w:after="100" w:afterAutospacing="1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5F4C3C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07393" behindDoc="0" locked="0" layoutInCell="1" allowOverlap="1" wp14:anchorId="2253A1CF" wp14:editId="6EA145B0">
                <wp:simplePos x="0" y="0"/>
                <wp:positionH relativeFrom="column">
                  <wp:posOffset>2490943</wp:posOffset>
                </wp:positionH>
                <wp:positionV relativeFrom="paragraph">
                  <wp:posOffset>250190</wp:posOffset>
                </wp:positionV>
                <wp:extent cx="3327695" cy="96716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695" cy="96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6260AD" w14:textId="77E83678" w:rsidR="003E33FF" w:rsidRDefault="00263FFD" w:rsidP="003E33F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263FF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Der AI Visualizer </w:t>
                            </w:r>
                            <w:r w:rsidR="003E33FF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von Graphisoft </w:t>
                            </w:r>
                            <w:r w:rsidRPr="00263FF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de-DE"/>
                              </w:rPr>
                              <w:t>läuft autark in der Cloud.</w:t>
                            </w:r>
                            <w:r w:rsidR="00DA2FBB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3E33FF" w:rsidRPr="003E33FF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de-DE"/>
                              </w:rPr>
                              <w:t>Das KI-basierte Werkzeug ermöglicht schon in frühen Entwurfsphasen detaillierte 3D-Visualisierungen, die als Entwurfsunterstützung in Archicad dienen.</w:t>
                            </w:r>
                          </w:p>
                          <w:p w14:paraId="0B95E4F3" w14:textId="322B2E2A" w:rsidR="005177C4" w:rsidRPr="002D1962" w:rsidRDefault="002A27D9" w:rsidP="003E33F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2D196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>Abb.</w:t>
                            </w:r>
                            <w:r w:rsidR="00312A12" w:rsidRPr="002D196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>:</w:t>
                            </w:r>
                            <w:r w:rsidRPr="002D196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3F694E" w:rsidRPr="002D196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>Graphisoft,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2253A1CF" id="Textfeld 8" o:spid="_x0000_s1029" type="#_x0000_t202" style="position:absolute;margin-left:196.15pt;margin-top:19.7pt;width:262pt;height:76.15pt;z-index:251707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" fillcolor="white [3201]" stroked="f" strokeweight=".5pt">
                <v:textbox>
                  <w:txbxContent>
                    <w:p w14:paraId="326260AD" w14:textId="77E83678" w:rsidR="003E33FF" w:rsidRDefault="00263FFD" w:rsidP="003E33F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de-DE"/>
                        </w:rPr>
                      </w:pPr>
                      <w:r w:rsidRPr="00263FFD">
                        <w:rPr>
                          <w:rFonts w:ascii="Arial" w:hAnsi="Arial" w:cs="Arial"/>
                          <w:sz w:val="20"/>
                          <w:szCs w:val="20"/>
                          <w:lang w:eastAsia="de-DE"/>
                        </w:rPr>
                        <w:t xml:space="preserve">Der AI Visualizer </w:t>
                      </w:r>
                      <w:r w:rsidR="003E33FF">
                        <w:rPr>
                          <w:rFonts w:ascii="Arial" w:hAnsi="Arial" w:cs="Arial"/>
                          <w:sz w:val="20"/>
                          <w:szCs w:val="20"/>
                          <w:lang w:eastAsia="de-DE"/>
                        </w:rPr>
                        <w:t xml:space="preserve">von Graphisoft </w:t>
                      </w:r>
                      <w:r w:rsidRPr="00263FFD">
                        <w:rPr>
                          <w:rFonts w:ascii="Arial" w:hAnsi="Arial" w:cs="Arial"/>
                          <w:sz w:val="20"/>
                          <w:szCs w:val="20"/>
                          <w:lang w:eastAsia="de-DE"/>
                        </w:rPr>
                        <w:t>läuft autark in der Cloud.</w:t>
                      </w:r>
                      <w:r w:rsidR="00DA2FBB">
                        <w:rPr>
                          <w:rFonts w:ascii="Arial" w:hAnsi="Arial" w:cs="Arial"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3E33FF" w:rsidRPr="003E33FF">
                        <w:rPr>
                          <w:rFonts w:ascii="Arial" w:hAnsi="Arial" w:cs="Arial"/>
                          <w:sz w:val="20"/>
                          <w:szCs w:val="20"/>
                          <w:lang w:eastAsia="de-DE"/>
                        </w:rPr>
                        <w:t>Das KI-basierte Werkzeug ermöglicht schon in frühen Entwurfsphasen detaillierte 3D-Visualisierungen, die als Entwurfsunterstützung in Archicad dienen.</w:t>
                      </w:r>
                    </w:p>
                    <w:p w14:paraId="0B95E4F3" w14:textId="322B2E2A" w:rsidR="005177C4" w:rsidRPr="002D1962" w:rsidRDefault="002A27D9" w:rsidP="003E33FF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de-DE"/>
                        </w:rPr>
                      </w:pPr>
                      <w:r w:rsidRPr="002D196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>Abb.</w:t>
                      </w:r>
                      <w:r w:rsidR="00312A12" w:rsidRPr="002D196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>:</w:t>
                      </w:r>
                      <w:r w:rsidRPr="002D196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3F694E" w:rsidRPr="002D196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>Graphisoft, 2024</w:t>
                      </w:r>
                    </w:p>
                  </w:txbxContent>
                </v:textbox>
              </v:shape>
            </w:pict>
          </mc:Fallback>
        </mc:AlternateContent>
      </w:r>
      <w:r w:rsidR="00B5517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CE4B709" wp14:editId="55E72A34">
            <wp:extent cx="1745699" cy="982413"/>
            <wp:effectExtent l="0" t="0" r="0" b="0"/>
            <wp:docPr id="2" name="Grafik 2" descr="Ein Bild, das Screenshot, Multimedia-Software, Grafiksoftware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creenshot, Multimedia-Software, Grafiksoftware, Software enthält.&#10;&#10;Automatisch generierte Beschreibun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654" cy="10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962" w:rsidRPr="005F4C3C" w:rsidSect="00E171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1FC63" w14:textId="77777777" w:rsidR="00E52AAE" w:rsidRDefault="00E52AAE" w:rsidP="006C3296">
      <w:r>
        <w:separator/>
      </w:r>
    </w:p>
  </w:endnote>
  <w:endnote w:type="continuationSeparator" w:id="0">
    <w:p w14:paraId="6BC7AF83" w14:textId="77777777" w:rsidR="00E52AAE" w:rsidRDefault="00E52AAE" w:rsidP="006C3296">
      <w:r>
        <w:continuationSeparator/>
      </w:r>
    </w:p>
  </w:endnote>
  <w:endnote w:type="continuationNotice" w:id="1">
    <w:p w14:paraId="6B55CC79" w14:textId="77777777" w:rsidR="00E52AAE" w:rsidRDefault="00E52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9320" w14:textId="77777777" w:rsidR="00574AB4" w:rsidRDefault="00574A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2EEC" w14:textId="2E939F5B" w:rsidR="004933DE" w:rsidRPr="00433EA3" w:rsidRDefault="004933DE" w:rsidP="005F3F7A">
    <w:pPr>
      <w:pStyle w:val="Fuzeile"/>
      <w:rPr>
        <w:sz w:val="13"/>
        <w:szCs w:val="13"/>
      </w:rPr>
    </w:pPr>
    <w:r w:rsidRPr="00433EA3">
      <w:rPr>
        <w:noProof/>
        <w:sz w:val="13"/>
        <w:szCs w:val="13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A314C" wp14:editId="71F39D3A">
              <wp:simplePos x="0" y="0"/>
              <wp:positionH relativeFrom="margin">
                <wp:posOffset>6985</wp:posOffset>
              </wp:positionH>
              <wp:positionV relativeFrom="page">
                <wp:posOffset>9718675</wp:posOffset>
              </wp:positionV>
              <wp:extent cx="5773635" cy="2330"/>
              <wp:effectExtent l="0" t="0" r="43180" b="48895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3635" cy="23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<w:pict w14:anchorId="7BFB9AAA">
            <v:line id="Gerade Verbindung 5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spid="_x0000_s1026" strokecolor="#404040" strokeweight=".5pt" from=".55pt,765.25pt" to="455.15pt,765.45pt" w14:anchorId="7CAB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">
              <w10:wrap anchorx="margin" anchory="page"/>
            </v:line>
          </w:pict>
        </mc:Fallback>
      </mc:AlternateContent>
    </w:r>
    <w:r w:rsidRPr="00433EA3">
      <w:rPr>
        <w:sz w:val="13"/>
        <w:szCs w:val="13"/>
      </w:rPr>
      <w:t xml:space="preserve">GRAPHISOFT Deutschland </w:t>
    </w:r>
    <w:proofErr w:type="gramStart"/>
    <w:r w:rsidRPr="00433EA3">
      <w:rPr>
        <w:sz w:val="13"/>
        <w:szCs w:val="13"/>
      </w:rPr>
      <w:t xml:space="preserve">GmbH </w:t>
    </w:r>
    <w:r>
      <w:rPr>
        <w:sz w:val="13"/>
        <w:szCs w:val="13"/>
      </w:rPr>
      <w:t xml:space="preserve"> </w:t>
    </w:r>
    <w:r w:rsidRPr="00433EA3">
      <w:rPr>
        <w:sz w:val="13"/>
        <w:szCs w:val="13"/>
      </w:rPr>
      <w:t>•</w:t>
    </w:r>
    <w:proofErr w:type="gramEnd"/>
    <w:r w:rsidRPr="00433EA3">
      <w:rPr>
        <w:sz w:val="13"/>
        <w:szCs w:val="13"/>
      </w:rPr>
      <w:t xml:space="preserve">  </w:t>
    </w:r>
    <w:proofErr w:type="spellStart"/>
    <w:r w:rsidRPr="00433EA3">
      <w:rPr>
        <w:sz w:val="13"/>
        <w:szCs w:val="13"/>
      </w:rPr>
      <w:t>Landaubogen</w:t>
    </w:r>
    <w:proofErr w:type="spellEnd"/>
    <w:r w:rsidRPr="00433EA3">
      <w:rPr>
        <w:sz w:val="13"/>
        <w:szCs w:val="13"/>
      </w:rPr>
      <w:t xml:space="preserve"> 10  •  81373 München  •  Tel. +49(0)89-746 43 0  •  Fax +49(0)89-746 43 299 </w:t>
    </w:r>
    <w:r>
      <w:rPr>
        <w:sz w:val="13"/>
        <w:szCs w:val="13"/>
      </w:rPr>
      <w:t xml:space="preserve">E: </w:t>
    </w:r>
    <w:hyperlink r:id="rId1" w:history="1">
      <w:r w:rsidRPr="00950A15">
        <w:rPr>
          <w:rStyle w:val="Hyperlink"/>
          <w:sz w:val="13"/>
          <w:szCs w:val="13"/>
        </w:rPr>
        <w:t>presse@graphisoft.de</w:t>
      </w:r>
    </w:hyperlink>
    <w:r w:rsidRPr="00433EA3">
      <w:rPr>
        <w:sz w:val="13"/>
        <w:szCs w:val="13"/>
      </w:rPr>
      <w:t xml:space="preserve">  •  </w:t>
    </w:r>
    <w:r w:rsidRPr="00433EA3">
      <w:rPr>
        <w:b/>
        <w:sz w:val="13"/>
        <w:szCs w:val="13"/>
      </w:rPr>
      <w:fldChar w:fldCharType="begin"/>
    </w:r>
    <w:r w:rsidRPr="00433EA3">
      <w:rPr>
        <w:sz w:val="13"/>
        <w:szCs w:val="13"/>
      </w:rPr>
      <w:instrText xml:space="preserve"> SAVEDATE  \@ "dd.MM.yyyy" </w:instrText>
    </w:r>
    <w:r w:rsidRPr="00433EA3">
      <w:rPr>
        <w:b/>
        <w:sz w:val="13"/>
        <w:szCs w:val="13"/>
      </w:rPr>
      <w:fldChar w:fldCharType="separate"/>
    </w:r>
    <w:r w:rsidR="00D10CFD">
      <w:rPr>
        <w:noProof/>
        <w:sz w:val="13"/>
        <w:szCs w:val="13"/>
      </w:rPr>
      <w:t>06.11.2024</w:t>
    </w:r>
    <w:r w:rsidRPr="00433EA3">
      <w:rPr>
        <w:b/>
        <w:sz w:val="13"/>
        <w:szCs w:val="13"/>
      </w:rPr>
      <w:fldChar w:fldCharType="end"/>
    </w:r>
    <w:r>
      <w:rPr>
        <w:b/>
        <w:sz w:val="13"/>
        <w:szCs w:val="13"/>
      </w:rPr>
      <w:t xml:space="preserve"> </w:t>
    </w:r>
    <w:r w:rsidRPr="00433EA3">
      <w:rPr>
        <w:sz w:val="13"/>
        <w:szCs w:val="13"/>
      </w:rPr>
      <w:tab/>
    </w:r>
    <w:r w:rsidRPr="00433EA3">
      <w:rPr>
        <w:b/>
        <w:sz w:val="13"/>
        <w:szCs w:val="13"/>
      </w:rPr>
      <w:fldChar w:fldCharType="begin"/>
    </w:r>
    <w:r w:rsidRPr="00433EA3">
      <w:rPr>
        <w:sz w:val="13"/>
        <w:szCs w:val="13"/>
      </w:rPr>
      <w:instrText xml:space="preserve"> PAGE </w:instrText>
    </w:r>
    <w:r w:rsidRPr="00433EA3">
      <w:rPr>
        <w:b/>
        <w:sz w:val="13"/>
        <w:szCs w:val="13"/>
      </w:rPr>
      <w:fldChar w:fldCharType="separate"/>
    </w:r>
    <w:r>
      <w:rPr>
        <w:noProof/>
        <w:sz w:val="13"/>
        <w:szCs w:val="13"/>
      </w:rPr>
      <w:t>1</w:t>
    </w:r>
    <w:r w:rsidRPr="00433EA3">
      <w:rPr>
        <w:b/>
        <w:sz w:val="13"/>
        <w:szCs w:val="13"/>
      </w:rPr>
      <w:fldChar w:fldCharType="end"/>
    </w:r>
    <w:r w:rsidRPr="00433EA3">
      <w:rPr>
        <w:sz w:val="13"/>
        <w:szCs w:val="13"/>
      </w:rPr>
      <w:t>/</w:t>
    </w:r>
    <w:r w:rsidRPr="00433EA3">
      <w:rPr>
        <w:b/>
        <w:sz w:val="13"/>
        <w:szCs w:val="13"/>
      </w:rPr>
      <w:fldChar w:fldCharType="begin"/>
    </w:r>
    <w:r w:rsidRPr="00433EA3">
      <w:rPr>
        <w:sz w:val="13"/>
        <w:szCs w:val="13"/>
      </w:rPr>
      <w:instrText xml:space="preserve"> NUMPAGES </w:instrText>
    </w:r>
    <w:r w:rsidRPr="00433EA3">
      <w:rPr>
        <w:b/>
        <w:sz w:val="13"/>
        <w:szCs w:val="13"/>
      </w:rPr>
      <w:fldChar w:fldCharType="separate"/>
    </w:r>
    <w:r>
      <w:rPr>
        <w:noProof/>
        <w:sz w:val="13"/>
        <w:szCs w:val="13"/>
      </w:rPr>
      <w:t>4</w:t>
    </w:r>
    <w:r w:rsidRPr="00433EA3">
      <w:rPr>
        <w:b/>
        <w:sz w:val="13"/>
        <w:szCs w:val="13"/>
      </w:rPr>
      <w:fldChar w:fldCharType="end"/>
    </w:r>
  </w:p>
  <w:p w14:paraId="441AEE06" w14:textId="77777777" w:rsidR="004933DE" w:rsidRPr="00DC5609" w:rsidRDefault="004933DE" w:rsidP="006C3296">
    <w:pPr>
      <w:pStyle w:val="Fuzeile"/>
    </w:pPr>
    <w:r w:rsidDel="00433EA3">
      <w:t xml:space="preserve"> </w:t>
    </w:r>
  </w:p>
  <w:p w14:paraId="6178122D" w14:textId="77777777" w:rsidR="004933DE" w:rsidRDefault="004933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9EE0E" w14:textId="77777777" w:rsidR="00574AB4" w:rsidRDefault="00574A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EDA8C" w14:textId="77777777" w:rsidR="00E52AAE" w:rsidRDefault="00E52AAE" w:rsidP="006C3296">
      <w:r>
        <w:separator/>
      </w:r>
    </w:p>
  </w:footnote>
  <w:footnote w:type="continuationSeparator" w:id="0">
    <w:p w14:paraId="756B977F" w14:textId="77777777" w:rsidR="00E52AAE" w:rsidRDefault="00E52AAE" w:rsidP="006C3296">
      <w:r>
        <w:continuationSeparator/>
      </w:r>
    </w:p>
  </w:footnote>
  <w:footnote w:type="continuationNotice" w:id="1">
    <w:p w14:paraId="00AA894E" w14:textId="77777777" w:rsidR="00E52AAE" w:rsidRDefault="00E52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9E346" w14:textId="77777777" w:rsidR="00574AB4" w:rsidRDefault="00574A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4DA3" w14:textId="7D940A91" w:rsidR="004933DE" w:rsidRDefault="007D5236" w:rsidP="006C3296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90" behindDoc="0" locked="0" layoutInCell="1" allowOverlap="1" wp14:anchorId="53786124" wp14:editId="11598419">
          <wp:simplePos x="0" y="0"/>
          <wp:positionH relativeFrom="margin">
            <wp:posOffset>3539067</wp:posOffset>
          </wp:positionH>
          <wp:positionV relativeFrom="page">
            <wp:posOffset>297815</wp:posOffset>
          </wp:positionV>
          <wp:extent cx="2326357" cy="389467"/>
          <wp:effectExtent l="0" t="0" r="0" b="4445"/>
          <wp:wrapNone/>
          <wp:docPr id="1" name="Bild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6357" cy="389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3D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33B376" wp14:editId="17ABA33F">
              <wp:simplePos x="0" y="0"/>
              <wp:positionH relativeFrom="margin">
                <wp:posOffset>-42995</wp:posOffset>
              </wp:positionH>
              <wp:positionV relativeFrom="page">
                <wp:posOffset>802374</wp:posOffset>
              </wp:positionV>
              <wp:extent cx="5938335" cy="265"/>
              <wp:effectExtent l="0" t="0" r="31115" b="2540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335" cy="26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 w14:anchorId="6CAEB6AC">
            <v:line id="Gerade Verbindung 7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spid="_x0000_s1026" strokecolor="#404040" strokeweight=".5pt" from="-3.4pt,63.2pt" to="464.2pt,63.2pt" w14:anchorId="40EB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812E" w14:textId="77777777" w:rsidR="00574AB4" w:rsidRDefault="00574A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33AAB"/>
    <w:multiLevelType w:val="multilevel"/>
    <w:tmpl w:val="07B88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3734B"/>
    <w:multiLevelType w:val="multilevel"/>
    <w:tmpl w:val="AED6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84B55"/>
    <w:multiLevelType w:val="multilevel"/>
    <w:tmpl w:val="A252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F636D"/>
    <w:multiLevelType w:val="hybridMultilevel"/>
    <w:tmpl w:val="D0C49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A3C9B"/>
    <w:multiLevelType w:val="multilevel"/>
    <w:tmpl w:val="9B88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428C5"/>
    <w:multiLevelType w:val="hybridMultilevel"/>
    <w:tmpl w:val="8564E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98292B"/>
    <w:multiLevelType w:val="hybridMultilevel"/>
    <w:tmpl w:val="00869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BE3292"/>
    <w:multiLevelType w:val="hybridMultilevel"/>
    <w:tmpl w:val="9E80F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E151C"/>
    <w:multiLevelType w:val="multilevel"/>
    <w:tmpl w:val="2B1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54228C"/>
    <w:multiLevelType w:val="hybridMultilevel"/>
    <w:tmpl w:val="F8A80932"/>
    <w:lvl w:ilvl="0" w:tplc="1DEEAFBC">
      <w:start w:val="1"/>
      <w:numFmt w:val="lowerLetter"/>
      <w:lvlText w:val="%1)"/>
      <w:lvlJc w:val="left"/>
      <w:pPr>
        <w:ind w:left="1020" w:hanging="360"/>
      </w:pPr>
    </w:lvl>
    <w:lvl w:ilvl="1" w:tplc="63BA7576">
      <w:start w:val="1"/>
      <w:numFmt w:val="lowerLetter"/>
      <w:lvlText w:val="%2)"/>
      <w:lvlJc w:val="left"/>
      <w:pPr>
        <w:ind w:left="1020" w:hanging="360"/>
      </w:pPr>
    </w:lvl>
    <w:lvl w:ilvl="2" w:tplc="B2A858E4">
      <w:start w:val="1"/>
      <w:numFmt w:val="lowerLetter"/>
      <w:lvlText w:val="%3)"/>
      <w:lvlJc w:val="left"/>
      <w:pPr>
        <w:ind w:left="1020" w:hanging="360"/>
      </w:pPr>
    </w:lvl>
    <w:lvl w:ilvl="3" w:tplc="823E20CC">
      <w:start w:val="1"/>
      <w:numFmt w:val="lowerLetter"/>
      <w:lvlText w:val="%4)"/>
      <w:lvlJc w:val="left"/>
      <w:pPr>
        <w:ind w:left="1020" w:hanging="360"/>
      </w:pPr>
    </w:lvl>
    <w:lvl w:ilvl="4" w:tplc="B502C5BC">
      <w:start w:val="1"/>
      <w:numFmt w:val="lowerLetter"/>
      <w:lvlText w:val="%5)"/>
      <w:lvlJc w:val="left"/>
      <w:pPr>
        <w:ind w:left="1020" w:hanging="360"/>
      </w:pPr>
    </w:lvl>
    <w:lvl w:ilvl="5" w:tplc="727A375C">
      <w:start w:val="1"/>
      <w:numFmt w:val="lowerLetter"/>
      <w:lvlText w:val="%6)"/>
      <w:lvlJc w:val="left"/>
      <w:pPr>
        <w:ind w:left="1020" w:hanging="360"/>
      </w:pPr>
    </w:lvl>
    <w:lvl w:ilvl="6" w:tplc="4ADC6DEA">
      <w:start w:val="1"/>
      <w:numFmt w:val="lowerLetter"/>
      <w:lvlText w:val="%7)"/>
      <w:lvlJc w:val="left"/>
      <w:pPr>
        <w:ind w:left="1020" w:hanging="360"/>
      </w:pPr>
    </w:lvl>
    <w:lvl w:ilvl="7" w:tplc="33CC6990">
      <w:start w:val="1"/>
      <w:numFmt w:val="lowerLetter"/>
      <w:lvlText w:val="%8)"/>
      <w:lvlJc w:val="left"/>
      <w:pPr>
        <w:ind w:left="1020" w:hanging="360"/>
      </w:pPr>
    </w:lvl>
    <w:lvl w:ilvl="8" w:tplc="3516F40E">
      <w:start w:val="1"/>
      <w:numFmt w:val="lowerLetter"/>
      <w:lvlText w:val="%9)"/>
      <w:lvlJc w:val="left"/>
      <w:pPr>
        <w:ind w:left="1020" w:hanging="360"/>
      </w:pPr>
    </w:lvl>
  </w:abstractNum>
  <w:abstractNum w:abstractNumId="10" w15:restartNumberingAfterBreak="0">
    <w:nsid w:val="659B317C"/>
    <w:multiLevelType w:val="multilevel"/>
    <w:tmpl w:val="48B2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5797B"/>
    <w:multiLevelType w:val="hybridMultilevel"/>
    <w:tmpl w:val="5C9AD2CA"/>
    <w:lvl w:ilvl="0" w:tplc="13DA0E5A">
      <w:start w:val="1"/>
      <w:numFmt w:val="lowerLetter"/>
      <w:lvlText w:val="%1)"/>
      <w:lvlJc w:val="left"/>
      <w:pPr>
        <w:ind w:left="1020" w:hanging="360"/>
      </w:pPr>
    </w:lvl>
    <w:lvl w:ilvl="1" w:tplc="D85CC536">
      <w:start w:val="1"/>
      <w:numFmt w:val="lowerLetter"/>
      <w:lvlText w:val="%2)"/>
      <w:lvlJc w:val="left"/>
      <w:pPr>
        <w:ind w:left="1020" w:hanging="360"/>
      </w:pPr>
    </w:lvl>
    <w:lvl w:ilvl="2" w:tplc="2FD8F392">
      <w:start w:val="1"/>
      <w:numFmt w:val="lowerLetter"/>
      <w:lvlText w:val="%3)"/>
      <w:lvlJc w:val="left"/>
      <w:pPr>
        <w:ind w:left="1020" w:hanging="360"/>
      </w:pPr>
    </w:lvl>
    <w:lvl w:ilvl="3" w:tplc="B7BAC972">
      <w:start w:val="1"/>
      <w:numFmt w:val="lowerLetter"/>
      <w:lvlText w:val="%4)"/>
      <w:lvlJc w:val="left"/>
      <w:pPr>
        <w:ind w:left="1020" w:hanging="360"/>
      </w:pPr>
    </w:lvl>
    <w:lvl w:ilvl="4" w:tplc="A4B8B5FA">
      <w:start w:val="1"/>
      <w:numFmt w:val="lowerLetter"/>
      <w:lvlText w:val="%5)"/>
      <w:lvlJc w:val="left"/>
      <w:pPr>
        <w:ind w:left="1020" w:hanging="360"/>
      </w:pPr>
    </w:lvl>
    <w:lvl w:ilvl="5" w:tplc="F0E88840">
      <w:start w:val="1"/>
      <w:numFmt w:val="lowerLetter"/>
      <w:lvlText w:val="%6)"/>
      <w:lvlJc w:val="left"/>
      <w:pPr>
        <w:ind w:left="1020" w:hanging="360"/>
      </w:pPr>
    </w:lvl>
    <w:lvl w:ilvl="6" w:tplc="88E06160">
      <w:start w:val="1"/>
      <w:numFmt w:val="lowerLetter"/>
      <w:lvlText w:val="%7)"/>
      <w:lvlJc w:val="left"/>
      <w:pPr>
        <w:ind w:left="1020" w:hanging="360"/>
      </w:pPr>
    </w:lvl>
    <w:lvl w:ilvl="7" w:tplc="2C3C5F1A">
      <w:start w:val="1"/>
      <w:numFmt w:val="lowerLetter"/>
      <w:lvlText w:val="%8)"/>
      <w:lvlJc w:val="left"/>
      <w:pPr>
        <w:ind w:left="1020" w:hanging="360"/>
      </w:pPr>
    </w:lvl>
    <w:lvl w:ilvl="8" w:tplc="DEBA21BA">
      <w:start w:val="1"/>
      <w:numFmt w:val="lowerLetter"/>
      <w:lvlText w:val="%9)"/>
      <w:lvlJc w:val="left"/>
      <w:pPr>
        <w:ind w:left="1020" w:hanging="360"/>
      </w:pPr>
    </w:lvl>
  </w:abstractNum>
  <w:abstractNum w:abstractNumId="12" w15:restartNumberingAfterBreak="0">
    <w:nsid w:val="68C06775"/>
    <w:multiLevelType w:val="hybridMultilevel"/>
    <w:tmpl w:val="715C7636"/>
    <w:lvl w:ilvl="0" w:tplc="6D10950E">
      <w:start w:val="1"/>
      <w:numFmt w:val="lowerLetter"/>
      <w:lvlText w:val="%1)"/>
      <w:lvlJc w:val="left"/>
      <w:pPr>
        <w:ind w:left="1020" w:hanging="360"/>
      </w:pPr>
    </w:lvl>
    <w:lvl w:ilvl="1" w:tplc="A7D2C3DC">
      <w:start w:val="1"/>
      <w:numFmt w:val="lowerLetter"/>
      <w:lvlText w:val="%2)"/>
      <w:lvlJc w:val="left"/>
      <w:pPr>
        <w:ind w:left="1020" w:hanging="360"/>
      </w:pPr>
    </w:lvl>
    <w:lvl w:ilvl="2" w:tplc="83FE1840">
      <w:start w:val="1"/>
      <w:numFmt w:val="lowerLetter"/>
      <w:lvlText w:val="%3)"/>
      <w:lvlJc w:val="left"/>
      <w:pPr>
        <w:ind w:left="1020" w:hanging="360"/>
      </w:pPr>
    </w:lvl>
    <w:lvl w:ilvl="3" w:tplc="A4FE47B8">
      <w:start w:val="1"/>
      <w:numFmt w:val="lowerLetter"/>
      <w:lvlText w:val="%4)"/>
      <w:lvlJc w:val="left"/>
      <w:pPr>
        <w:ind w:left="1020" w:hanging="360"/>
      </w:pPr>
    </w:lvl>
    <w:lvl w:ilvl="4" w:tplc="C3AACAAA">
      <w:start w:val="1"/>
      <w:numFmt w:val="lowerLetter"/>
      <w:lvlText w:val="%5)"/>
      <w:lvlJc w:val="left"/>
      <w:pPr>
        <w:ind w:left="1020" w:hanging="360"/>
      </w:pPr>
    </w:lvl>
    <w:lvl w:ilvl="5" w:tplc="6E8A12FA">
      <w:start w:val="1"/>
      <w:numFmt w:val="lowerLetter"/>
      <w:lvlText w:val="%6)"/>
      <w:lvlJc w:val="left"/>
      <w:pPr>
        <w:ind w:left="1020" w:hanging="360"/>
      </w:pPr>
    </w:lvl>
    <w:lvl w:ilvl="6" w:tplc="3EE652AE">
      <w:start w:val="1"/>
      <w:numFmt w:val="lowerLetter"/>
      <w:lvlText w:val="%7)"/>
      <w:lvlJc w:val="left"/>
      <w:pPr>
        <w:ind w:left="1020" w:hanging="360"/>
      </w:pPr>
    </w:lvl>
    <w:lvl w:ilvl="7" w:tplc="46FE0C6E">
      <w:start w:val="1"/>
      <w:numFmt w:val="lowerLetter"/>
      <w:lvlText w:val="%8)"/>
      <w:lvlJc w:val="left"/>
      <w:pPr>
        <w:ind w:left="1020" w:hanging="360"/>
      </w:pPr>
    </w:lvl>
    <w:lvl w:ilvl="8" w:tplc="54DE3498">
      <w:start w:val="1"/>
      <w:numFmt w:val="lowerLetter"/>
      <w:lvlText w:val="%9)"/>
      <w:lvlJc w:val="left"/>
      <w:pPr>
        <w:ind w:left="1020" w:hanging="360"/>
      </w:pPr>
    </w:lvl>
  </w:abstractNum>
  <w:abstractNum w:abstractNumId="13" w15:restartNumberingAfterBreak="0">
    <w:nsid w:val="6C401233"/>
    <w:multiLevelType w:val="hybridMultilevel"/>
    <w:tmpl w:val="ABA2121C"/>
    <w:lvl w:ilvl="0" w:tplc="38326938">
      <w:start w:val="1"/>
      <w:numFmt w:val="decimal"/>
      <w:lvlText w:val="%1."/>
      <w:lvlJc w:val="left"/>
      <w:pPr>
        <w:ind w:left="1020" w:hanging="360"/>
      </w:pPr>
    </w:lvl>
    <w:lvl w:ilvl="1" w:tplc="14E28BE0">
      <w:start w:val="1"/>
      <w:numFmt w:val="decimal"/>
      <w:lvlText w:val="%2."/>
      <w:lvlJc w:val="left"/>
      <w:pPr>
        <w:ind w:left="1020" w:hanging="360"/>
      </w:pPr>
    </w:lvl>
    <w:lvl w:ilvl="2" w:tplc="908E0E00">
      <w:start w:val="1"/>
      <w:numFmt w:val="decimal"/>
      <w:lvlText w:val="%3."/>
      <w:lvlJc w:val="left"/>
      <w:pPr>
        <w:ind w:left="1020" w:hanging="360"/>
      </w:pPr>
    </w:lvl>
    <w:lvl w:ilvl="3" w:tplc="9B00C3F8">
      <w:start w:val="1"/>
      <w:numFmt w:val="decimal"/>
      <w:lvlText w:val="%4."/>
      <w:lvlJc w:val="left"/>
      <w:pPr>
        <w:ind w:left="1020" w:hanging="360"/>
      </w:pPr>
    </w:lvl>
    <w:lvl w:ilvl="4" w:tplc="7A14DF80">
      <w:start w:val="1"/>
      <w:numFmt w:val="decimal"/>
      <w:lvlText w:val="%5."/>
      <w:lvlJc w:val="left"/>
      <w:pPr>
        <w:ind w:left="1020" w:hanging="360"/>
      </w:pPr>
    </w:lvl>
    <w:lvl w:ilvl="5" w:tplc="E4F8B7B6">
      <w:start w:val="1"/>
      <w:numFmt w:val="decimal"/>
      <w:lvlText w:val="%6."/>
      <w:lvlJc w:val="left"/>
      <w:pPr>
        <w:ind w:left="1020" w:hanging="360"/>
      </w:pPr>
    </w:lvl>
    <w:lvl w:ilvl="6" w:tplc="728E2F4C">
      <w:start w:val="1"/>
      <w:numFmt w:val="decimal"/>
      <w:lvlText w:val="%7."/>
      <w:lvlJc w:val="left"/>
      <w:pPr>
        <w:ind w:left="1020" w:hanging="360"/>
      </w:pPr>
    </w:lvl>
    <w:lvl w:ilvl="7" w:tplc="E3781E4C">
      <w:start w:val="1"/>
      <w:numFmt w:val="decimal"/>
      <w:lvlText w:val="%8."/>
      <w:lvlJc w:val="left"/>
      <w:pPr>
        <w:ind w:left="1020" w:hanging="360"/>
      </w:pPr>
    </w:lvl>
    <w:lvl w:ilvl="8" w:tplc="904AF99A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6DD72F24"/>
    <w:multiLevelType w:val="hybridMultilevel"/>
    <w:tmpl w:val="559CC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427125"/>
    <w:multiLevelType w:val="hybridMultilevel"/>
    <w:tmpl w:val="6ECAD9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577BB"/>
    <w:multiLevelType w:val="multilevel"/>
    <w:tmpl w:val="26A4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56246C"/>
    <w:multiLevelType w:val="hybridMultilevel"/>
    <w:tmpl w:val="02E8E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7"/>
  </w:num>
  <w:num w:numId="10">
    <w:abstractNumId w:val="2"/>
  </w:num>
  <w:num w:numId="11">
    <w:abstractNumId w:val="16"/>
  </w:num>
  <w:num w:numId="12">
    <w:abstractNumId w:val="0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50"/>
    <w:rsid w:val="00000045"/>
    <w:rsid w:val="000010FB"/>
    <w:rsid w:val="00005B26"/>
    <w:rsid w:val="0001148D"/>
    <w:rsid w:val="00011E42"/>
    <w:rsid w:val="0001302A"/>
    <w:rsid w:val="00013FE4"/>
    <w:rsid w:val="000150E8"/>
    <w:rsid w:val="000155B5"/>
    <w:rsid w:val="00016D1C"/>
    <w:rsid w:val="000170EE"/>
    <w:rsid w:val="0002097E"/>
    <w:rsid w:val="00023B13"/>
    <w:rsid w:val="00027567"/>
    <w:rsid w:val="00027BF6"/>
    <w:rsid w:val="0003052F"/>
    <w:rsid w:val="000311BD"/>
    <w:rsid w:val="000326B3"/>
    <w:rsid w:val="000357AF"/>
    <w:rsid w:val="00035C42"/>
    <w:rsid w:val="0003740F"/>
    <w:rsid w:val="00041240"/>
    <w:rsid w:val="00042AC1"/>
    <w:rsid w:val="00042EFA"/>
    <w:rsid w:val="00043A3E"/>
    <w:rsid w:val="0005643E"/>
    <w:rsid w:val="00064A58"/>
    <w:rsid w:val="00065D84"/>
    <w:rsid w:val="00067ED4"/>
    <w:rsid w:val="000719F5"/>
    <w:rsid w:val="000740E7"/>
    <w:rsid w:val="00080163"/>
    <w:rsid w:val="0008511B"/>
    <w:rsid w:val="000923FD"/>
    <w:rsid w:val="00096772"/>
    <w:rsid w:val="000A12C1"/>
    <w:rsid w:val="000A5DC3"/>
    <w:rsid w:val="000B6982"/>
    <w:rsid w:val="000C1E14"/>
    <w:rsid w:val="000C2BD1"/>
    <w:rsid w:val="000C6B8F"/>
    <w:rsid w:val="000C7E45"/>
    <w:rsid w:val="000D0913"/>
    <w:rsid w:val="000D103A"/>
    <w:rsid w:val="000D12B6"/>
    <w:rsid w:val="000D2762"/>
    <w:rsid w:val="000D7EA0"/>
    <w:rsid w:val="000F2FA4"/>
    <w:rsid w:val="000F77C0"/>
    <w:rsid w:val="00107C76"/>
    <w:rsid w:val="00113004"/>
    <w:rsid w:val="001203C6"/>
    <w:rsid w:val="001204BF"/>
    <w:rsid w:val="00120DEE"/>
    <w:rsid w:val="00122217"/>
    <w:rsid w:val="00126158"/>
    <w:rsid w:val="001271C2"/>
    <w:rsid w:val="001309AD"/>
    <w:rsid w:val="00132F37"/>
    <w:rsid w:val="001349A4"/>
    <w:rsid w:val="00140A7C"/>
    <w:rsid w:val="00142C9F"/>
    <w:rsid w:val="001479FD"/>
    <w:rsid w:val="0016047C"/>
    <w:rsid w:val="00161A21"/>
    <w:rsid w:val="00167EED"/>
    <w:rsid w:val="001723BC"/>
    <w:rsid w:val="001755BE"/>
    <w:rsid w:val="00175756"/>
    <w:rsid w:val="0018359C"/>
    <w:rsid w:val="00184069"/>
    <w:rsid w:val="00193452"/>
    <w:rsid w:val="001A42B1"/>
    <w:rsid w:val="001B7033"/>
    <w:rsid w:val="001D0844"/>
    <w:rsid w:val="001E5759"/>
    <w:rsid w:val="001F3A11"/>
    <w:rsid w:val="001F4F5E"/>
    <w:rsid w:val="00206BE2"/>
    <w:rsid w:val="0021294F"/>
    <w:rsid w:val="00212AF5"/>
    <w:rsid w:val="00214F9F"/>
    <w:rsid w:val="0022394F"/>
    <w:rsid w:val="002343C1"/>
    <w:rsid w:val="00242C38"/>
    <w:rsid w:val="00246F83"/>
    <w:rsid w:val="00253A52"/>
    <w:rsid w:val="0025400B"/>
    <w:rsid w:val="002542EA"/>
    <w:rsid w:val="00263FFD"/>
    <w:rsid w:val="0026412A"/>
    <w:rsid w:val="00270020"/>
    <w:rsid w:val="00272AC3"/>
    <w:rsid w:val="00274BA8"/>
    <w:rsid w:val="00275043"/>
    <w:rsid w:val="0027653A"/>
    <w:rsid w:val="0027703E"/>
    <w:rsid w:val="002907CF"/>
    <w:rsid w:val="00292F31"/>
    <w:rsid w:val="0029552A"/>
    <w:rsid w:val="002A27D9"/>
    <w:rsid w:val="002B04A5"/>
    <w:rsid w:val="002B2B30"/>
    <w:rsid w:val="002B637D"/>
    <w:rsid w:val="002B6666"/>
    <w:rsid w:val="002C4865"/>
    <w:rsid w:val="002C6535"/>
    <w:rsid w:val="002C6B36"/>
    <w:rsid w:val="002C6B76"/>
    <w:rsid w:val="002D1962"/>
    <w:rsid w:val="002D3C39"/>
    <w:rsid w:val="002D4301"/>
    <w:rsid w:val="002D62D6"/>
    <w:rsid w:val="002D73DD"/>
    <w:rsid w:val="002D740F"/>
    <w:rsid w:val="002E3224"/>
    <w:rsid w:val="002E3276"/>
    <w:rsid w:val="002E687C"/>
    <w:rsid w:val="002E6BA6"/>
    <w:rsid w:val="002F1A82"/>
    <w:rsid w:val="003012D6"/>
    <w:rsid w:val="00303978"/>
    <w:rsid w:val="00305B0F"/>
    <w:rsid w:val="00306013"/>
    <w:rsid w:val="003066CB"/>
    <w:rsid w:val="0031231C"/>
    <w:rsid w:val="00312A12"/>
    <w:rsid w:val="0031324C"/>
    <w:rsid w:val="003133A8"/>
    <w:rsid w:val="00313DA6"/>
    <w:rsid w:val="003156DE"/>
    <w:rsid w:val="0031660B"/>
    <w:rsid w:val="003205D0"/>
    <w:rsid w:val="003337F5"/>
    <w:rsid w:val="00334EF3"/>
    <w:rsid w:val="00342CBA"/>
    <w:rsid w:val="0034365D"/>
    <w:rsid w:val="0034757C"/>
    <w:rsid w:val="00352F8B"/>
    <w:rsid w:val="00353448"/>
    <w:rsid w:val="00360686"/>
    <w:rsid w:val="00367E22"/>
    <w:rsid w:val="0037252E"/>
    <w:rsid w:val="00375C06"/>
    <w:rsid w:val="003844DE"/>
    <w:rsid w:val="00387A7D"/>
    <w:rsid w:val="003A00DC"/>
    <w:rsid w:val="003A08C3"/>
    <w:rsid w:val="003A3067"/>
    <w:rsid w:val="003A3877"/>
    <w:rsid w:val="003A4F31"/>
    <w:rsid w:val="003C6AE9"/>
    <w:rsid w:val="003D47F6"/>
    <w:rsid w:val="003D668D"/>
    <w:rsid w:val="003E33FF"/>
    <w:rsid w:val="003E5A6B"/>
    <w:rsid w:val="003F183B"/>
    <w:rsid w:val="003F424F"/>
    <w:rsid w:val="003F47E2"/>
    <w:rsid w:val="003F694E"/>
    <w:rsid w:val="00401866"/>
    <w:rsid w:val="00403A7C"/>
    <w:rsid w:val="00411D2B"/>
    <w:rsid w:val="004123F0"/>
    <w:rsid w:val="00420018"/>
    <w:rsid w:val="0042757B"/>
    <w:rsid w:val="00431640"/>
    <w:rsid w:val="00432AB7"/>
    <w:rsid w:val="0043430B"/>
    <w:rsid w:val="00435C2C"/>
    <w:rsid w:val="0043673B"/>
    <w:rsid w:val="0044306A"/>
    <w:rsid w:val="00447B2A"/>
    <w:rsid w:val="004508C4"/>
    <w:rsid w:val="00453BD3"/>
    <w:rsid w:val="004542E1"/>
    <w:rsid w:val="00455AA4"/>
    <w:rsid w:val="00460B0E"/>
    <w:rsid w:val="00461CF1"/>
    <w:rsid w:val="00476A00"/>
    <w:rsid w:val="004774E8"/>
    <w:rsid w:val="0048029D"/>
    <w:rsid w:val="00490B49"/>
    <w:rsid w:val="004933DE"/>
    <w:rsid w:val="00497C2C"/>
    <w:rsid w:val="004A0376"/>
    <w:rsid w:val="004A1B8F"/>
    <w:rsid w:val="004A2574"/>
    <w:rsid w:val="004A7867"/>
    <w:rsid w:val="004B0748"/>
    <w:rsid w:val="004B50A3"/>
    <w:rsid w:val="004C0743"/>
    <w:rsid w:val="004C3249"/>
    <w:rsid w:val="004C5C1E"/>
    <w:rsid w:val="004D17DE"/>
    <w:rsid w:val="004D3E03"/>
    <w:rsid w:val="004D6FE0"/>
    <w:rsid w:val="004E1E31"/>
    <w:rsid w:val="004E4675"/>
    <w:rsid w:val="004E6626"/>
    <w:rsid w:val="004F2315"/>
    <w:rsid w:val="004F2AD8"/>
    <w:rsid w:val="004F2B6F"/>
    <w:rsid w:val="004F6804"/>
    <w:rsid w:val="004F786B"/>
    <w:rsid w:val="0050255C"/>
    <w:rsid w:val="00503C11"/>
    <w:rsid w:val="005047A5"/>
    <w:rsid w:val="00506315"/>
    <w:rsid w:val="00506961"/>
    <w:rsid w:val="00517191"/>
    <w:rsid w:val="005177C4"/>
    <w:rsid w:val="0052132E"/>
    <w:rsid w:val="00521481"/>
    <w:rsid w:val="005226E1"/>
    <w:rsid w:val="00524D10"/>
    <w:rsid w:val="005274F5"/>
    <w:rsid w:val="00530E90"/>
    <w:rsid w:val="00531DB8"/>
    <w:rsid w:val="005326C9"/>
    <w:rsid w:val="00533657"/>
    <w:rsid w:val="005361B9"/>
    <w:rsid w:val="005409E2"/>
    <w:rsid w:val="0054303E"/>
    <w:rsid w:val="00544F6D"/>
    <w:rsid w:val="00547318"/>
    <w:rsid w:val="00551790"/>
    <w:rsid w:val="0055712C"/>
    <w:rsid w:val="00557220"/>
    <w:rsid w:val="005674F1"/>
    <w:rsid w:val="00574AB4"/>
    <w:rsid w:val="00575BBC"/>
    <w:rsid w:val="00580D42"/>
    <w:rsid w:val="005849D9"/>
    <w:rsid w:val="00585DF8"/>
    <w:rsid w:val="00593C02"/>
    <w:rsid w:val="00593F18"/>
    <w:rsid w:val="0059761F"/>
    <w:rsid w:val="005A3199"/>
    <w:rsid w:val="005A3F2E"/>
    <w:rsid w:val="005B1107"/>
    <w:rsid w:val="005B1936"/>
    <w:rsid w:val="005C0F7E"/>
    <w:rsid w:val="005C61B9"/>
    <w:rsid w:val="005C6326"/>
    <w:rsid w:val="005C7F00"/>
    <w:rsid w:val="005D4558"/>
    <w:rsid w:val="005D489C"/>
    <w:rsid w:val="005D61CB"/>
    <w:rsid w:val="005E5707"/>
    <w:rsid w:val="005E59D6"/>
    <w:rsid w:val="005F3D30"/>
    <w:rsid w:val="005F3F7A"/>
    <w:rsid w:val="005F4C3C"/>
    <w:rsid w:val="00606070"/>
    <w:rsid w:val="0061466A"/>
    <w:rsid w:val="0061743D"/>
    <w:rsid w:val="0062021C"/>
    <w:rsid w:val="00621A71"/>
    <w:rsid w:val="006220EE"/>
    <w:rsid w:val="00622BA2"/>
    <w:rsid w:val="00622C35"/>
    <w:rsid w:val="006234B7"/>
    <w:rsid w:val="00623D6B"/>
    <w:rsid w:val="00624651"/>
    <w:rsid w:val="006247DC"/>
    <w:rsid w:val="00630C13"/>
    <w:rsid w:val="00634DB7"/>
    <w:rsid w:val="0064067E"/>
    <w:rsid w:val="00640754"/>
    <w:rsid w:val="00643CC8"/>
    <w:rsid w:val="006535E4"/>
    <w:rsid w:val="00653A57"/>
    <w:rsid w:val="0066236A"/>
    <w:rsid w:val="0066358F"/>
    <w:rsid w:val="006660B1"/>
    <w:rsid w:val="00670D8F"/>
    <w:rsid w:val="00675F1A"/>
    <w:rsid w:val="00676B2F"/>
    <w:rsid w:val="00686A3A"/>
    <w:rsid w:val="00687F90"/>
    <w:rsid w:val="00697BB4"/>
    <w:rsid w:val="006A0905"/>
    <w:rsid w:val="006A2D04"/>
    <w:rsid w:val="006A4A4D"/>
    <w:rsid w:val="006A5212"/>
    <w:rsid w:val="006A594D"/>
    <w:rsid w:val="006A795B"/>
    <w:rsid w:val="006A7CE3"/>
    <w:rsid w:val="006A7D14"/>
    <w:rsid w:val="006B23D0"/>
    <w:rsid w:val="006B6A71"/>
    <w:rsid w:val="006C3296"/>
    <w:rsid w:val="006C3D90"/>
    <w:rsid w:val="006D2225"/>
    <w:rsid w:val="006D4328"/>
    <w:rsid w:val="006D54C2"/>
    <w:rsid w:val="006D5E6B"/>
    <w:rsid w:val="006D72FF"/>
    <w:rsid w:val="006D7731"/>
    <w:rsid w:val="006E1285"/>
    <w:rsid w:val="006E7285"/>
    <w:rsid w:val="006E7BFF"/>
    <w:rsid w:val="006F128F"/>
    <w:rsid w:val="006F4DF3"/>
    <w:rsid w:val="006F75AB"/>
    <w:rsid w:val="00703A7F"/>
    <w:rsid w:val="00703B68"/>
    <w:rsid w:val="00714BD7"/>
    <w:rsid w:val="0071754F"/>
    <w:rsid w:val="0073269F"/>
    <w:rsid w:val="00737009"/>
    <w:rsid w:val="00741774"/>
    <w:rsid w:val="007501F5"/>
    <w:rsid w:val="00751E2A"/>
    <w:rsid w:val="0075525F"/>
    <w:rsid w:val="00763B7C"/>
    <w:rsid w:val="007664F4"/>
    <w:rsid w:val="00766507"/>
    <w:rsid w:val="00767750"/>
    <w:rsid w:val="00767F24"/>
    <w:rsid w:val="007753D1"/>
    <w:rsid w:val="00776535"/>
    <w:rsid w:val="007801E8"/>
    <w:rsid w:val="00781EFA"/>
    <w:rsid w:val="0078665D"/>
    <w:rsid w:val="00790732"/>
    <w:rsid w:val="00791881"/>
    <w:rsid w:val="00791958"/>
    <w:rsid w:val="00796429"/>
    <w:rsid w:val="007A17C1"/>
    <w:rsid w:val="007A1987"/>
    <w:rsid w:val="007A21E9"/>
    <w:rsid w:val="007A2E3B"/>
    <w:rsid w:val="007A5D18"/>
    <w:rsid w:val="007B1C30"/>
    <w:rsid w:val="007B314B"/>
    <w:rsid w:val="007B7109"/>
    <w:rsid w:val="007B77BE"/>
    <w:rsid w:val="007C3082"/>
    <w:rsid w:val="007D1FC6"/>
    <w:rsid w:val="007D24DC"/>
    <w:rsid w:val="007D5236"/>
    <w:rsid w:val="007E2382"/>
    <w:rsid w:val="007E3B40"/>
    <w:rsid w:val="007E431B"/>
    <w:rsid w:val="007E753C"/>
    <w:rsid w:val="007F1783"/>
    <w:rsid w:val="007F383A"/>
    <w:rsid w:val="007F47E5"/>
    <w:rsid w:val="007F535B"/>
    <w:rsid w:val="007F6F03"/>
    <w:rsid w:val="00800121"/>
    <w:rsid w:val="0080279A"/>
    <w:rsid w:val="00803237"/>
    <w:rsid w:val="008036AA"/>
    <w:rsid w:val="00805935"/>
    <w:rsid w:val="008105B9"/>
    <w:rsid w:val="00813329"/>
    <w:rsid w:val="0081442E"/>
    <w:rsid w:val="00821B09"/>
    <w:rsid w:val="00822968"/>
    <w:rsid w:val="008240C0"/>
    <w:rsid w:val="00827764"/>
    <w:rsid w:val="00827CD7"/>
    <w:rsid w:val="00831B6E"/>
    <w:rsid w:val="00857481"/>
    <w:rsid w:val="00860F4D"/>
    <w:rsid w:val="00861B9F"/>
    <w:rsid w:val="00866F42"/>
    <w:rsid w:val="008704F1"/>
    <w:rsid w:val="00871A58"/>
    <w:rsid w:val="008733D9"/>
    <w:rsid w:val="0087415A"/>
    <w:rsid w:val="008838ED"/>
    <w:rsid w:val="00883BBC"/>
    <w:rsid w:val="00887BDB"/>
    <w:rsid w:val="00891752"/>
    <w:rsid w:val="00891DFC"/>
    <w:rsid w:val="0089580F"/>
    <w:rsid w:val="008A2444"/>
    <w:rsid w:val="008A4AB6"/>
    <w:rsid w:val="008A7F7F"/>
    <w:rsid w:val="008B089F"/>
    <w:rsid w:val="008B2B83"/>
    <w:rsid w:val="008B7D96"/>
    <w:rsid w:val="008C11E1"/>
    <w:rsid w:val="008C12AE"/>
    <w:rsid w:val="008C1355"/>
    <w:rsid w:val="008C281D"/>
    <w:rsid w:val="008C342E"/>
    <w:rsid w:val="008C6345"/>
    <w:rsid w:val="008E6F44"/>
    <w:rsid w:val="008F75F6"/>
    <w:rsid w:val="00905F33"/>
    <w:rsid w:val="00907DB8"/>
    <w:rsid w:val="00911A00"/>
    <w:rsid w:val="009167B7"/>
    <w:rsid w:val="009259BB"/>
    <w:rsid w:val="0092625A"/>
    <w:rsid w:val="00927673"/>
    <w:rsid w:val="00935E7F"/>
    <w:rsid w:val="009421CF"/>
    <w:rsid w:val="00942462"/>
    <w:rsid w:val="00943F56"/>
    <w:rsid w:val="00944900"/>
    <w:rsid w:val="00960AEF"/>
    <w:rsid w:val="00967C4F"/>
    <w:rsid w:val="00977745"/>
    <w:rsid w:val="0098094E"/>
    <w:rsid w:val="00980C2C"/>
    <w:rsid w:val="00983222"/>
    <w:rsid w:val="00996F2B"/>
    <w:rsid w:val="009A2B62"/>
    <w:rsid w:val="009A3513"/>
    <w:rsid w:val="009A3678"/>
    <w:rsid w:val="009A3BCD"/>
    <w:rsid w:val="009A7F31"/>
    <w:rsid w:val="009B0487"/>
    <w:rsid w:val="009B3747"/>
    <w:rsid w:val="009C02FB"/>
    <w:rsid w:val="009C0FF9"/>
    <w:rsid w:val="009C4A44"/>
    <w:rsid w:val="009C7A65"/>
    <w:rsid w:val="009D155E"/>
    <w:rsid w:val="009D4CE8"/>
    <w:rsid w:val="009D5158"/>
    <w:rsid w:val="009E1042"/>
    <w:rsid w:val="009E1275"/>
    <w:rsid w:val="009F43F5"/>
    <w:rsid w:val="00A03C71"/>
    <w:rsid w:val="00A10B23"/>
    <w:rsid w:val="00A112CB"/>
    <w:rsid w:val="00A1299A"/>
    <w:rsid w:val="00A22058"/>
    <w:rsid w:val="00A2336C"/>
    <w:rsid w:val="00A241B9"/>
    <w:rsid w:val="00A24E2D"/>
    <w:rsid w:val="00A37669"/>
    <w:rsid w:val="00A40C17"/>
    <w:rsid w:val="00A44537"/>
    <w:rsid w:val="00A463F6"/>
    <w:rsid w:val="00A56461"/>
    <w:rsid w:val="00A56B48"/>
    <w:rsid w:val="00A62A06"/>
    <w:rsid w:val="00A630FE"/>
    <w:rsid w:val="00A6522F"/>
    <w:rsid w:val="00A65AE5"/>
    <w:rsid w:val="00A65E98"/>
    <w:rsid w:val="00A6704E"/>
    <w:rsid w:val="00A72268"/>
    <w:rsid w:val="00A74FE8"/>
    <w:rsid w:val="00A93505"/>
    <w:rsid w:val="00A95639"/>
    <w:rsid w:val="00AA507E"/>
    <w:rsid w:val="00AA5733"/>
    <w:rsid w:val="00AA67C3"/>
    <w:rsid w:val="00AB1A95"/>
    <w:rsid w:val="00AB3FDA"/>
    <w:rsid w:val="00AB4C22"/>
    <w:rsid w:val="00AC1328"/>
    <w:rsid w:val="00AC4DE6"/>
    <w:rsid w:val="00AC4F53"/>
    <w:rsid w:val="00AC6B20"/>
    <w:rsid w:val="00AD0D1E"/>
    <w:rsid w:val="00AD22B5"/>
    <w:rsid w:val="00AE0D2F"/>
    <w:rsid w:val="00AE50C9"/>
    <w:rsid w:val="00AF26EF"/>
    <w:rsid w:val="00AF76FA"/>
    <w:rsid w:val="00B03F4F"/>
    <w:rsid w:val="00B04945"/>
    <w:rsid w:val="00B07705"/>
    <w:rsid w:val="00B1073F"/>
    <w:rsid w:val="00B11545"/>
    <w:rsid w:val="00B11D0E"/>
    <w:rsid w:val="00B13167"/>
    <w:rsid w:val="00B144B8"/>
    <w:rsid w:val="00B14C40"/>
    <w:rsid w:val="00B20B1F"/>
    <w:rsid w:val="00B235FD"/>
    <w:rsid w:val="00B24E70"/>
    <w:rsid w:val="00B24F66"/>
    <w:rsid w:val="00B3450C"/>
    <w:rsid w:val="00B357CE"/>
    <w:rsid w:val="00B37CB9"/>
    <w:rsid w:val="00B4681F"/>
    <w:rsid w:val="00B47CD3"/>
    <w:rsid w:val="00B53FFF"/>
    <w:rsid w:val="00B5517D"/>
    <w:rsid w:val="00B56ECB"/>
    <w:rsid w:val="00B65150"/>
    <w:rsid w:val="00B679BE"/>
    <w:rsid w:val="00B717A2"/>
    <w:rsid w:val="00B72B98"/>
    <w:rsid w:val="00B733DB"/>
    <w:rsid w:val="00B85133"/>
    <w:rsid w:val="00B903A1"/>
    <w:rsid w:val="00B9226F"/>
    <w:rsid w:val="00BA707B"/>
    <w:rsid w:val="00BB0DD2"/>
    <w:rsid w:val="00BB30AD"/>
    <w:rsid w:val="00BC0F48"/>
    <w:rsid w:val="00BC3416"/>
    <w:rsid w:val="00BC34A2"/>
    <w:rsid w:val="00BD044E"/>
    <w:rsid w:val="00BD5B0F"/>
    <w:rsid w:val="00BF4964"/>
    <w:rsid w:val="00BF59F4"/>
    <w:rsid w:val="00C00878"/>
    <w:rsid w:val="00C0349C"/>
    <w:rsid w:val="00C047DB"/>
    <w:rsid w:val="00C063BC"/>
    <w:rsid w:val="00C10895"/>
    <w:rsid w:val="00C12C6C"/>
    <w:rsid w:val="00C15B92"/>
    <w:rsid w:val="00C15FD9"/>
    <w:rsid w:val="00C16AE3"/>
    <w:rsid w:val="00C258E6"/>
    <w:rsid w:val="00C26ABB"/>
    <w:rsid w:val="00C3289F"/>
    <w:rsid w:val="00C336E0"/>
    <w:rsid w:val="00C3479F"/>
    <w:rsid w:val="00C3532E"/>
    <w:rsid w:val="00C376D6"/>
    <w:rsid w:val="00C42585"/>
    <w:rsid w:val="00C43EB6"/>
    <w:rsid w:val="00C4755C"/>
    <w:rsid w:val="00C5092D"/>
    <w:rsid w:val="00C512F2"/>
    <w:rsid w:val="00C51DAB"/>
    <w:rsid w:val="00C635AB"/>
    <w:rsid w:val="00C65886"/>
    <w:rsid w:val="00C66850"/>
    <w:rsid w:val="00C67F7D"/>
    <w:rsid w:val="00C70133"/>
    <w:rsid w:val="00C802C5"/>
    <w:rsid w:val="00C84AE6"/>
    <w:rsid w:val="00C85049"/>
    <w:rsid w:val="00C85BA8"/>
    <w:rsid w:val="00C8764C"/>
    <w:rsid w:val="00C96E1C"/>
    <w:rsid w:val="00CA3CA6"/>
    <w:rsid w:val="00CA3CB7"/>
    <w:rsid w:val="00CA49C5"/>
    <w:rsid w:val="00CA7566"/>
    <w:rsid w:val="00CB7A13"/>
    <w:rsid w:val="00CB7BE1"/>
    <w:rsid w:val="00CC05D7"/>
    <w:rsid w:val="00CC14C9"/>
    <w:rsid w:val="00CC3EFC"/>
    <w:rsid w:val="00CC4290"/>
    <w:rsid w:val="00CC7FA1"/>
    <w:rsid w:val="00CD04EB"/>
    <w:rsid w:val="00CD1920"/>
    <w:rsid w:val="00CD4F3D"/>
    <w:rsid w:val="00CD6005"/>
    <w:rsid w:val="00CD6216"/>
    <w:rsid w:val="00CD7AC6"/>
    <w:rsid w:val="00CD7ADE"/>
    <w:rsid w:val="00CF1BD8"/>
    <w:rsid w:val="00CF2B45"/>
    <w:rsid w:val="00CF5110"/>
    <w:rsid w:val="00CF67DE"/>
    <w:rsid w:val="00CF7A70"/>
    <w:rsid w:val="00D01146"/>
    <w:rsid w:val="00D01570"/>
    <w:rsid w:val="00D04A76"/>
    <w:rsid w:val="00D10CFD"/>
    <w:rsid w:val="00D12771"/>
    <w:rsid w:val="00D179C9"/>
    <w:rsid w:val="00D20C66"/>
    <w:rsid w:val="00D23294"/>
    <w:rsid w:val="00D30F13"/>
    <w:rsid w:val="00D4191C"/>
    <w:rsid w:val="00D4651D"/>
    <w:rsid w:val="00D51FDE"/>
    <w:rsid w:val="00D52211"/>
    <w:rsid w:val="00D52946"/>
    <w:rsid w:val="00D63749"/>
    <w:rsid w:val="00D66060"/>
    <w:rsid w:val="00D7039F"/>
    <w:rsid w:val="00D74186"/>
    <w:rsid w:val="00D84255"/>
    <w:rsid w:val="00D85646"/>
    <w:rsid w:val="00D90556"/>
    <w:rsid w:val="00D907F9"/>
    <w:rsid w:val="00D92198"/>
    <w:rsid w:val="00D94AC5"/>
    <w:rsid w:val="00D96E9B"/>
    <w:rsid w:val="00DA0826"/>
    <w:rsid w:val="00DA2817"/>
    <w:rsid w:val="00DA2FBB"/>
    <w:rsid w:val="00DA6F5D"/>
    <w:rsid w:val="00DB2420"/>
    <w:rsid w:val="00DB3D1A"/>
    <w:rsid w:val="00DB3E36"/>
    <w:rsid w:val="00DB6729"/>
    <w:rsid w:val="00DB7C5C"/>
    <w:rsid w:val="00DC0BA1"/>
    <w:rsid w:val="00DC199D"/>
    <w:rsid w:val="00DD077A"/>
    <w:rsid w:val="00DD1A4A"/>
    <w:rsid w:val="00DD33B8"/>
    <w:rsid w:val="00DD4902"/>
    <w:rsid w:val="00DD5E3E"/>
    <w:rsid w:val="00DE16DF"/>
    <w:rsid w:val="00DE25D4"/>
    <w:rsid w:val="00DE332A"/>
    <w:rsid w:val="00DE6207"/>
    <w:rsid w:val="00DE6CA9"/>
    <w:rsid w:val="00DE7DFE"/>
    <w:rsid w:val="00DF595C"/>
    <w:rsid w:val="00DF5EEB"/>
    <w:rsid w:val="00E041FB"/>
    <w:rsid w:val="00E042B5"/>
    <w:rsid w:val="00E04709"/>
    <w:rsid w:val="00E11780"/>
    <w:rsid w:val="00E125FC"/>
    <w:rsid w:val="00E1530A"/>
    <w:rsid w:val="00E15BED"/>
    <w:rsid w:val="00E16DF4"/>
    <w:rsid w:val="00E17155"/>
    <w:rsid w:val="00E207C1"/>
    <w:rsid w:val="00E317AD"/>
    <w:rsid w:val="00E348C0"/>
    <w:rsid w:val="00E414DA"/>
    <w:rsid w:val="00E43A34"/>
    <w:rsid w:val="00E469D4"/>
    <w:rsid w:val="00E52AAE"/>
    <w:rsid w:val="00E53598"/>
    <w:rsid w:val="00E55D69"/>
    <w:rsid w:val="00E57E24"/>
    <w:rsid w:val="00E62782"/>
    <w:rsid w:val="00E62E3B"/>
    <w:rsid w:val="00E65E2A"/>
    <w:rsid w:val="00E661B5"/>
    <w:rsid w:val="00E72914"/>
    <w:rsid w:val="00E7509A"/>
    <w:rsid w:val="00E77586"/>
    <w:rsid w:val="00E81AEE"/>
    <w:rsid w:val="00E82E5B"/>
    <w:rsid w:val="00E83766"/>
    <w:rsid w:val="00E86057"/>
    <w:rsid w:val="00E90000"/>
    <w:rsid w:val="00E93B02"/>
    <w:rsid w:val="00E97DD5"/>
    <w:rsid w:val="00EA009A"/>
    <w:rsid w:val="00EA5E54"/>
    <w:rsid w:val="00EB0CDF"/>
    <w:rsid w:val="00EB3C02"/>
    <w:rsid w:val="00EB5C2B"/>
    <w:rsid w:val="00EC1938"/>
    <w:rsid w:val="00EC1C4C"/>
    <w:rsid w:val="00EC4F2E"/>
    <w:rsid w:val="00EC54A3"/>
    <w:rsid w:val="00EC5F9A"/>
    <w:rsid w:val="00ED1F55"/>
    <w:rsid w:val="00ED3883"/>
    <w:rsid w:val="00ED4D3D"/>
    <w:rsid w:val="00EE0F91"/>
    <w:rsid w:val="00EE1B8E"/>
    <w:rsid w:val="00EE50A5"/>
    <w:rsid w:val="00EE6795"/>
    <w:rsid w:val="00EE6E59"/>
    <w:rsid w:val="00EF02AB"/>
    <w:rsid w:val="00EF1023"/>
    <w:rsid w:val="00EF1EB4"/>
    <w:rsid w:val="00EF402E"/>
    <w:rsid w:val="00EF4F2B"/>
    <w:rsid w:val="00F02E23"/>
    <w:rsid w:val="00F03179"/>
    <w:rsid w:val="00F06F8C"/>
    <w:rsid w:val="00F101D8"/>
    <w:rsid w:val="00F12579"/>
    <w:rsid w:val="00F14E14"/>
    <w:rsid w:val="00F16EB5"/>
    <w:rsid w:val="00F17CD7"/>
    <w:rsid w:val="00F24B54"/>
    <w:rsid w:val="00F36278"/>
    <w:rsid w:val="00F36554"/>
    <w:rsid w:val="00F37400"/>
    <w:rsid w:val="00F43FF9"/>
    <w:rsid w:val="00F510CF"/>
    <w:rsid w:val="00F63887"/>
    <w:rsid w:val="00F656D9"/>
    <w:rsid w:val="00F7271C"/>
    <w:rsid w:val="00F7649E"/>
    <w:rsid w:val="00F8285F"/>
    <w:rsid w:val="00F834AF"/>
    <w:rsid w:val="00F8659B"/>
    <w:rsid w:val="00F8709D"/>
    <w:rsid w:val="00F95E5E"/>
    <w:rsid w:val="00FA5470"/>
    <w:rsid w:val="00FA557D"/>
    <w:rsid w:val="00FB3B02"/>
    <w:rsid w:val="00FB6BDF"/>
    <w:rsid w:val="00FC04D8"/>
    <w:rsid w:val="00FC2C74"/>
    <w:rsid w:val="00FD071B"/>
    <w:rsid w:val="00FD3AAA"/>
    <w:rsid w:val="00FD5988"/>
    <w:rsid w:val="00FD5E43"/>
    <w:rsid w:val="00FE093A"/>
    <w:rsid w:val="00FE2B4F"/>
    <w:rsid w:val="00FE3C70"/>
    <w:rsid w:val="00FE6A23"/>
    <w:rsid w:val="00FF0C0F"/>
    <w:rsid w:val="00FF4027"/>
    <w:rsid w:val="00FF6765"/>
    <w:rsid w:val="00FF7288"/>
    <w:rsid w:val="00FF7769"/>
    <w:rsid w:val="050ABB3A"/>
    <w:rsid w:val="05576D25"/>
    <w:rsid w:val="07E5F6D7"/>
    <w:rsid w:val="090B7F61"/>
    <w:rsid w:val="0A810D23"/>
    <w:rsid w:val="0BF99D34"/>
    <w:rsid w:val="0C1CDD84"/>
    <w:rsid w:val="0F567981"/>
    <w:rsid w:val="0FCB2D98"/>
    <w:rsid w:val="0FD5B946"/>
    <w:rsid w:val="13FBEE06"/>
    <w:rsid w:val="14F57370"/>
    <w:rsid w:val="1A55A979"/>
    <w:rsid w:val="1CB6FADF"/>
    <w:rsid w:val="233DDCBA"/>
    <w:rsid w:val="24005728"/>
    <w:rsid w:val="280E7FC5"/>
    <w:rsid w:val="30150873"/>
    <w:rsid w:val="306E64C3"/>
    <w:rsid w:val="30C3F95F"/>
    <w:rsid w:val="3419DE7D"/>
    <w:rsid w:val="38567E15"/>
    <w:rsid w:val="39A19710"/>
    <w:rsid w:val="3A44C196"/>
    <w:rsid w:val="41A8AA85"/>
    <w:rsid w:val="45B688DA"/>
    <w:rsid w:val="468F4686"/>
    <w:rsid w:val="4912B970"/>
    <w:rsid w:val="4CBA0C73"/>
    <w:rsid w:val="4CFF6522"/>
    <w:rsid w:val="53C78BCC"/>
    <w:rsid w:val="56D5BA71"/>
    <w:rsid w:val="5859F0B6"/>
    <w:rsid w:val="59ED790D"/>
    <w:rsid w:val="5B65ADCD"/>
    <w:rsid w:val="5EFA036B"/>
    <w:rsid w:val="5F4B9D8A"/>
    <w:rsid w:val="62AEA837"/>
    <w:rsid w:val="63368729"/>
    <w:rsid w:val="63F069A0"/>
    <w:rsid w:val="64906650"/>
    <w:rsid w:val="656AB227"/>
    <w:rsid w:val="66F67024"/>
    <w:rsid w:val="68322F78"/>
    <w:rsid w:val="69190CB7"/>
    <w:rsid w:val="6BEF5C67"/>
    <w:rsid w:val="6F37794A"/>
    <w:rsid w:val="719E2FE0"/>
    <w:rsid w:val="724C188F"/>
    <w:rsid w:val="7514D5CD"/>
    <w:rsid w:val="78855CAB"/>
    <w:rsid w:val="7DC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8C055"/>
  <w14:defaultImageDpi w14:val="32767"/>
  <w15:chartTrackingRefBased/>
  <w15:docId w15:val="{FDCA69C0-61DC-4039-BB5B-A56B0723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668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DA6F5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DA6F5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4757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8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38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38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8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88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88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883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7B77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32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3296"/>
  </w:style>
  <w:style w:type="paragraph" w:styleId="Fuzeile">
    <w:name w:val="footer"/>
    <w:basedOn w:val="Standard"/>
    <w:link w:val="FuzeileZchn"/>
    <w:unhideWhenUsed/>
    <w:rsid w:val="006C32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C3296"/>
  </w:style>
  <w:style w:type="character" w:customStyle="1" w:styleId="apple-converted-space">
    <w:name w:val="apple-converted-space"/>
    <w:basedOn w:val="Absatz-Standardschriftart"/>
    <w:rsid w:val="00F8659B"/>
  </w:style>
  <w:style w:type="table" w:styleId="Tabellenraster">
    <w:name w:val="Table Grid"/>
    <w:basedOn w:val="NormaleTabelle"/>
    <w:uiPriority w:val="39"/>
    <w:rsid w:val="0027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0923FD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7919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791958"/>
  </w:style>
  <w:style w:type="character" w:customStyle="1" w:styleId="eop">
    <w:name w:val="eop"/>
    <w:basedOn w:val="Absatz-Standardschriftart"/>
    <w:rsid w:val="00791958"/>
  </w:style>
  <w:style w:type="paragraph" w:customStyle="1" w:styleId="xmsonormal">
    <w:name w:val="x_msonormal"/>
    <w:basedOn w:val="Standard"/>
    <w:rsid w:val="00E729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Erwhnung">
    <w:name w:val="Mention"/>
    <w:basedOn w:val="Absatz-Standardschriftart"/>
    <w:uiPriority w:val="99"/>
    <w:unhideWhenUsed/>
    <w:rsid w:val="0005643E"/>
    <w:rPr>
      <w:color w:val="2B579A"/>
      <w:shd w:val="clear" w:color="auto" w:fill="E1DFDD"/>
    </w:rPr>
  </w:style>
  <w:style w:type="character" w:styleId="Hervorhebung">
    <w:name w:val="Emphasis"/>
    <w:uiPriority w:val="20"/>
    <w:qFormat/>
    <w:rsid w:val="0018359C"/>
    <w:rPr>
      <w:i/>
      <w:iCs/>
    </w:rPr>
  </w:style>
  <w:style w:type="paragraph" w:styleId="berarbeitung">
    <w:name w:val="Revision"/>
    <w:hidden/>
    <w:uiPriority w:val="99"/>
    <w:semiHidden/>
    <w:rsid w:val="0063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9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9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8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8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5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2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9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4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aphisoft.de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graphisoft.com/de/press-releases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@graphisoft.de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aphisoft.a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graphisof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8F535A17423489CFE84DDAD819746" ma:contentTypeVersion="12" ma:contentTypeDescription="Create a new document." ma:contentTypeScope="" ma:versionID="b36f5f746f3700102683ae1698538cee">
  <xsd:schema xmlns:xsd="http://www.w3.org/2001/XMLSchema" xmlns:xs="http://www.w3.org/2001/XMLSchema" xmlns:p="http://schemas.microsoft.com/office/2006/metadata/properties" xmlns:ns2="6cb0cfb5-504e-41e9-87e9-a2ec7312581e" xmlns:ns3="82997f53-7f65-4070-abbe-20543e2394db" targetNamespace="http://schemas.microsoft.com/office/2006/metadata/properties" ma:root="true" ma:fieldsID="f724e8c430549530b8e31b4f51a4fbcd" ns2:_="" ns3:_="">
    <xsd:import namespace="6cb0cfb5-504e-41e9-87e9-a2ec7312581e"/>
    <xsd:import namespace="82997f53-7f65-4070-abbe-20543e239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0cfb5-504e-41e9-87e9-a2ec73125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97f53-7f65-4070-abbe-20543e239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3398E-42FF-8240-8FB3-0DE32BD45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8B278-9277-4B28-84F8-70E247A0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19C2E-08AD-4D78-A77C-E44E9A7C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0cfb5-504e-41e9-87e9-a2ec7312581e"/>
    <ds:schemaRef ds:uri="82997f53-7f65-4070-abbe-20543e239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77FD6-D047-4E5E-AB93-981DC1B71D3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17332b6-5fee-4b92-9d05-812c7f08b9b9}" enabled="0" method="" siteId="{917332b6-5fee-4b92-9d05-812c7f08b9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Westphal, Tim</dc:creator>
  <cp:keywords/>
  <dc:description/>
  <cp:lastModifiedBy>Westphal, Tim (EXT)</cp:lastModifiedBy>
  <cp:revision>2</cp:revision>
  <cp:lastPrinted>2021-07-07T05:54:00Z</cp:lastPrinted>
  <dcterms:created xsi:type="dcterms:W3CDTF">2024-11-06T11:03:00Z</dcterms:created>
  <dcterms:modified xsi:type="dcterms:W3CDTF">2024-11-06T11:03:00Z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0x0101005068F535A17423489CFE84DDAD819746</vt:lpwstr>
  </property>
</Properties>
</file>